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0EE96" w14:textId="77777777" w:rsidR="002E346B" w:rsidRDefault="002E346B" w:rsidP="002E346B">
      <w:pPr>
        <w:jc w:val="center"/>
        <w:rPr>
          <w:b/>
        </w:rPr>
      </w:pPr>
      <w:r>
        <w:rPr>
          <w:b/>
        </w:rPr>
        <w:t>FORMULARZ ZGŁOSZENIOWY</w:t>
      </w:r>
    </w:p>
    <w:p w14:paraId="0F9DE9F4" w14:textId="77777777" w:rsidR="002E346B" w:rsidRDefault="002E346B" w:rsidP="002E346B">
      <w:pPr>
        <w:jc w:val="center"/>
        <w:rPr>
          <w:b/>
        </w:rPr>
      </w:pPr>
    </w:p>
    <w:p w14:paraId="7A9BB4A0" w14:textId="3BCE4A76" w:rsidR="00420244" w:rsidRPr="001545A6" w:rsidRDefault="00F57816" w:rsidP="002A2E5D">
      <w:pPr>
        <w:jc w:val="center"/>
        <w:rPr>
          <w:sz w:val="24"/>
          <w:szCs w:val="24"/>
        </w:rPr>
      </w:pPr>
      <w:r w:rsidRPr="001545A6">
        <w:rPr>
          <w:b/>
          <w:bCs/>
          <w:sz w:val="24"/>
          <w:szCs w:val="24"/>
        </w:rPr>
        <w:t>Konferencja pn. „</w:t>
      </w:r>
      <w:r w:rsidR="00CE7610" w:rsidRPr="001545A6">
        <w:rPr>
          <w:b/>
          <w:bCs/>
          <w:sz w:val="24"/>
          <w:szCs w:val="24"/>
        </w:rPr>
        <w:t>Rolnictwo jutra – technologia 4.0</w:t>
      </w:r>
      <w:r w:rsidRPr="001545A6">
        <w:rPr>
          <w:b/>
          <w:bCs/>
          <w:sz w:val="24"/>
          <w:szCs w:val="24"/>
        </w:rPr>
        <w:t xml:space="preserve">” </w:t>
      </w:r>
    </w:p>
    <w:p w14:paraId="3824F9FA" w14:textId="77777777" w:rsidR="002E346B" w:rsidRPr="001545A6" w:rsidRDefault="002E346B" w:rsidP="002E346B">
      <w:pPr>
        <w:jc w:val="center"/>
        <w:rPr>
          <w:b/>
          <w:sz w:val="24"/>
          <w:szCs w:val="24"/>
        </w:rPr>
      </w:pPr>
    </w:p>
    <w:p w14:paraId="7D96B878" w14:textId="5F2E9AD9" w:rsidR="002E346B" w:rsidRDefault="002E346B" w:rsidP="002E346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UWAGA: wypełnienie formularza zgłoszeniowego równoznaczne jest z potwierdzeniem udziału </w:t>
      </w:r>
      <w:r w:rsidR="002A629C">
        <w:rPr>
          <w:b/>
          <w:bCs/>
          <w:i/>
          <w:iCs/>
        </w:rPr>
        <w:t xml:space="preserve">w </w:t>
      </w:r>
      <w:r w:rsidR="00F57816">
        <w:rPr>
          <w:b/>
          <w:bCs/>
          <w:i/>
          <w:iCs/>
        </w:rPr>
        <w:t>konferencji</w:t>
      </w:r>
      <w:r>
        <w:rPr>
          <w:b/>
          <w:bCs/>
          <w:i/>
          <w:iCs/>
        </w:rPr>
        <w:t xml:space="preserve">. W przypadku braku możliwości uczestnictwa bardzo proszę o wskazanie innej osoby, która weźmie udział </w:t>
      </w:r>
      <w:r w:rsidR="002A629C">
        <w:rPr>
          <w:b/>
          <w:bCs/>
          <w:i/>
          <w:iCs/>
        </w:rPr>
        <w:t xml:space="preserve">w </w:t>
      </w:r>
      <w:r w:rsidR="002A2E5D">
        <w:rPr>
          <w:b/>
          <w:bCs/>
          <w:i/>
          <w:iCs/>
        </w:rPr>
        <w:t>wyjeździe</w:t>
      </w:r>
      <w:r>
        <w:rPr>
          <w:b/>
          <w:bCs/>
          <w:i/>
          <w:iCs/>
        </w:rPr>
        <w:t>. W przeciwnym razie osoba rezygnująca zobowiązana będzie do pokrycia kosztów</w:t>
      </w:r>
      <w:r w:rsidR="00F57816">
        <w:rPr>
          <w:b/>
          <w:bCs/>
          <w:i/>
          <w:iCs/>
        </w:rPr>
        <w:t xml:space="preserve"> udziału w konferencji </w:t>
      </w:r>
      <w:r>
        <w:rPr>
          <w:b/>
          <w:bCs/>
          <w:i/>
          <w:iCs/>
        </w:rPr>
        <w:t>przypadając</w:t>
      </w:r>
      <w:r w:rsidR="008E7F88">
        <w:rPr>
          <w:b/>
          <w:bCs/>
          <w:i/>
          <w:iCs/>
        </w:rPr>
        <w:t>ych</w:t>
      </w:r>
      <w:r>
        <w:rPr>
          <w:b/>
          <w:bCs/>
          <w:i/>
          <w:iCs/>
        </w:rPr>
        <w:t xml:space="preserve"> na jednego uczestnika.</w:t>
      </w:r>
    </w:p>
    <w:p w14:paraId="19F76E7F" w14:textId="77777777" w:rsidR="006E3E94" w:rsidRDefault="006E3E94" w:rsidP="002E346B">
      <w:pPr>
        <w:jc w:val="both"/>
        <w:rPr>
          <w:b/>
          <w:bCs/>
          <w:i/>
          <w:iCs/>
        </w:rPr>
      </w:pPr>
    </w:p>
    <w:p w14:paraId="1A2FCCD5" w14:textId="77777777" w:rsidR="002E346B" w:rsidRDefault="002E346B" w:rsidP="002E346B">
      <w:pPr>
        <w:jc w:val="both"/>
      </w:pPr>
    </w:p>
    <w:p w14:paraId="36D1B6F6" w14:textId="46550894" w:rsidR="002E346B" w:rsidRDefault="002E346B" w:rsidP="002E346B">
      <w:pPr>
        <w:spacing w:line="480" w:lineRule="auto"/>
        <w:jc w:val="both"/>
      </w:pPr>
      <w:r>
        <w:t>Imię:</w:t>
      </w:r>
      <w:r w:rsidR="006E3E94">
        <w:t>………………………………………………………………………………………</w:t>
      </w:r>
      <w:r>
        <w:t xml:space="preserve"> </w:t>
      </w:r>
    </w:p>
    <w:p w14:paraId="2664BBF5" w14:textId="2E536C24" w:rsidR="002E346B" w:rsidRDefault="002E346B" w:rsidP="002E346B">
      <w:pPr>
        <w:spacing w:line="480" w:lineRule="auto"/>
        <w:jc w:val="both"/>
      </w:pPr>
      <w:r>
        <w:t>Nazwisko:</w:t>
      </w:r>
      <w:r w:rsidR="007149AA">
        <w:t xml:space="preserve"> </w:t>
      </w:r>
      <w:r w:rsidR="006E3E94">
        <w:t>……………………………………………………………………………….</w:t>
      </w:r>
    </w:p>
    <w:p w14:paraId="5D41AF55" w14:textId="076055EA" w:rsidR="002E346B" w:rsidRDefault="00EC1261" w:rsidP="002E346B">
      <w:pPr>
        <w:spacing w:line="480" w:lineRule="auto"/>
        <w:jc w:val="both"/>
      </w:pPr>
      <w:r>
        <w:t>T</w:t>
      </w:r>
      <w:r w:rsidR="002E346B">
        <w:t>elefon kontaktowy</w:t>
      </w:r>
      <w:r>
        <w:t>:</w:t>
      </w:r>
      <w:r w:rsidR="006E3E94">
        <w:t xml:space="preserve"> ……………………………………………………………</w:t>
      </w:r>
      <w:r w:rsidR="002E346B">
        <w:t xml:space="preserve"> </w:t>
      </w:r>
    </w:p>
    <w:p w14:paraId="3BF0394E" w14:textId="3268FA76" w:rsidR="002E346B" w:rsidRDefault="00EC1261" w:rsidP="002E346B">
      <w:pPr>
        <w:spacing w:line="480" w:lineRule="auto"/>
        <w:jc w:val="both"/>
      </w:pPr>
      <w:r>
        <w:t>E</w:t>
      </w:r>
      <w:r w:rsidR="002E346B">
        <w:t xml:space="preserve">-mail: </w:t>
      </w:r>
      <w:r w:rsidR="006E3E94">
        <w:t>………………………………………………………………………</w:t>
      </w:r>
    </w:p>
    <w:p w14:paraId="005D5C0F" w14:textId="77777777" w:rsidR="006E3E94" w:rsidRDefault="006E3E94" w:rsidP="002E346B">
      <w:pPr>
        <w:spacing w:line="480" w:lineRule="auto"/>
        <w:jc w:val="both"/>
      </w:pPr>
    </w:p>
    <w:p w14:paraId="09D33A15" w14:textId="0BC6D7BF" w:rsidR="002E346B" w:rsidRDefault="002E346B" w:rsidP="002E346B">
      <w:pPr>
        <w:suppressAutoHyphens w:val="0"/>
        <w:jc w:val="both"/>
      </w:pPr>
      <w:r>
        <w:t xml:space="preserve">Oświadczam, że jestem </w:t>
      </w:r>
      <w:r w:rsidR="00BF5C26">
        <w:t xml:space="preserve">pełnoletnim </w:t>
      </w:r>
      <w:r>
        <w:t xml:space="preserve">mieszkańcem województwa śląskiego oraz *: </w:t>
      </w:r>
    </w:p>
    <w:p w14:paraId="0767FBD1" w14:textId="77777777" w:rsidR="002E346B" w:rsidRDefault="002E346B" w:rsidP="002E346B">
      <w:pPr>
        <w:suppressAutoHyphens w:val="0"/>
        <w:jc w:val="both"/>
      </w:pPr>
    </w:p>
    <w:p w14:paraId="5E7A51B0" w14:textId="594741AD" w:rsidR="002E346B" w:rsidRDefault="002E346B" w:rsidP="002E346B">
      <w:pPr>
        <w:suppressAutoHyphens w:val="0"/>
        <w:jc w:val="both"/>
      </w:pPr>
      <w:r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67BA70" wp14:editId="69ADFF34">
                <wp:simplePos x="0" y="0"/>
                <wp:positionH relativeFrom="column">
                  <wp:posOffset>5080</wp:posOffset>
                </wp:positionH>
                <wp:positionV relativeFrom="paragraph">
                  <wp:posOffset>24130</wp:posOffset>
                </wp:positionV>
                <wp:extent cx="177800" cy="148590"/>
                <wp:effectExtent l="0" t="0" r="12700" b="228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97DED" w14:textId="0F4E2FEA" w:rsidR="002E346B" w:rsidRDefault="006C5940" w:rsidP="002E346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7BA7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.4pt;margin-top:1.9pt;width:14pt;height:1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">
                <v:textbox>
                  <w:txbxContent>
                    <w:p w14:paraId="21D97DED" w14:textId="0F4E2FEA" w:rsidR="002E346B" w:rsidRDefault="006C5940" w:rsidP="002E346B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>
        <w:tab/>
      </w:r>
      <w:r w:rsidR="002369D1">
        <w:t>rolnikiem**</w:t>
      </w:r>
      <w:r w:rsidR="00095466">
        <w:t>,</w:t>
      </w:r>
    </w:p>
    <w:p w14:paraId="4A2B6D79" w14:textId="46559119" w:rsidR="002E346B" w:rsidRDefault="002E346B" w:rsidP="007C5F89">
      <w:pPr>
        <w:suppressAutoHyphens w:val="0"/>
        <w:jc w:val="both"/>
      </w:pPr>
      <w:r>
        <w:t xml:space="preserve">                   </w:t>
      </w:r>
      <w:r w:rsidR="007C5F89">
        <w:t xml:space="preserve">     </w:t>
      </w:r>
      <w:r>
        <w:t xml:space="preserve"> </w:t>
      </w:r>
    </w:p>
    <w:p w14:paraId="7F139551" w14:textId="246CEA80" w:rsidR="002E346B" w:rsidRDefault="002369D1" w:rsidP="007C5F89">
      <w:pPr>
        <w:suppressAutoHyphens w:val="0"/>
        <w:jc w:val="both"/>
      </w:pPr>
      <w:r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64C04C" wp14:editId="3331CE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7800" cy="148590"/>
                <wp:effectExtent l="0" t="0" r="12700" b="2286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6811" w14:textId="77777777" w:rsidR="002369D1" w:rsidRDefault="002369D1" w:rsidP="00236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C04C" id="Pole tekstowe 13" o:spid="_x0000_s1027" type="#_x0000_t202" style="position:absolute;left:0;text-align:left;margin-left:0;margin-top:-.05pt;width:14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">
                <v:textbox>
                  <w:txbxContent>
                    <w:p w14:paraId="50C16811" w14:textId="77777777" w:rsidR="002369D1" w:rsidRDefault="002369D1" w:rsidP="002369D1"/>
                  </w:txbxContent>
                </v:textbox>
              </v:shape>
            </w:pict>
          </mc:Fallback>
        </mc:AlternateContent>
      </w:r>
      <w:r w:rsidR="002E346B">
        <w:t xml:space="preserve"> </w:t>
      </w:r>
      <w:r>
        <w:t xml:space="preserve">          </w:t>
      </w:r>
      <w:r w:rsidR="006E3E94">
        <w:t>doradc</w:t>
      </w:r>
      <w:r w:rsidR="00316BF8">
        <w:t>ą</w:t>
      </w:r>
      <w:r w:rsidR="006E3E94">
        <w:t xml:space="preserve"> rolniczy</w:t>
      </w:r>
      <w:r w:rsidR="00316BF8">
        <w:t>m</w:t>
      </w:r>
    </w:p>
    <w:p w14:paraId="31ED9AD7" w14:textId="77777777" w:rsidR="006E3E94" w:rsidRDefault="006E3E94" w:rsidP="007C5F89">
      <w:pPr>
        <w:suppressAutoHyphens w:val="0"/>
        <w:jc w:val="both"/>
      </w:pPr>
    </w:p>
    <w:p w14:paraId="152FE25C" w14:textId="4D2D148E" w:rsidR="002E346B" w:rsidRDefault="006E3E94" w:rsidP="002E346B">
      <w:pPr>
        <w:suppressAutoHyphens w:val="0"/>
        <w:jc w:val="both"/>
        <w:rPr>
          <w:rFonts w:eastAsia="Times New Roman"/>
          <w:lang w:eastAsia="pl-PL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12361C" wp14:editId="22B2A4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7800" cy="148590"/>
                <wp:effectExtent l="0" t="0" r="12700" b="2286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F5A57" w14:textId="77777777" w:rsidR="006E3E94" w:rsidRDefault="006E3E94" w:rsidP="006E3E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361C" id="Pole tekstowe 6" o:spid="_x0000_s1028" type="#_x0000_t202" style="position:absolute;left:0;text-align:left;margin-left:0;margin-top:-.05pt;width:14pt;height:11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">
                <v:textbox>
                  <w:txbxContent>
                    <w:p w14:paraId="65BF5A57" w14:textId="77777777" w:rsidR="006E3E94" w:rsidRDefault="006E3E94" w:rsidP="006E3E94"/>
                  </w:txbxContent>
                </v:textbox>
              </v:shape>
            </w:pict>
          </mc:Fallback>
        </mc:AlternateContent>
      </w:r>
      <w:r w:rsidR="002E346B">
        <w:rPr>
          <w:rFonts w:eastAsia="Times New Roman"/>
          <w:lang w:eastAsia="pl-PL"/>
        </w:rPr>
        <w:t xml:space="preserve">   </w:t>
      </w:r>
      <w:r w:rsidR="002E346B"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>broker</w:t>
      </w:r>
      <w:r w:rsidR="00316BF8">
        <w:rPr>
          <w:rFonts w:eastAsia="Times New Roman"/>
          <w:lang w:eastAsia="pl-PL"/>
        </w:rPr>
        <w:t>em</w:t>
      </w:r>
      <w:r>
        <w:rPr>
          <w:rFonts w:eastAsia="Times New Roman"/>
          <w:lang w:eastAsia="pl-PL"/>
        </w:rPr>
        <w:t xml:space="preserve"> innowacji</w:t>
      </w:r>
    </w:p>
    <w:p w14:paraId="2D4D1FF9" w14:textId="77777777" w:rsidR="002A2E5D" w:rsidRDefault="002A2E5D" w:rsidP="002A2E5D">
      <w:pPr>
        <w:suppressAutoHyphens w:val="0"/>
        <w:jc w:val="both"/>
      </w:pPr>
      <w:r>
        <w:t xml:space="preserve">          </w:t>
      </w:r>
    </w:p>
    <w:p w14:paraId="1DBAB498" w14:textId="64F5B66F" w:rsidR="00DA3443" w:rsidRDefault="00DA3443" w:rsidP="00DA3443">
      <w:pPr>
        <w:suppressAutoHyphens w:val="0"/>
        <w:jc w:val="both"/>
      </w:pPr>
      <w:r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AF001D" wp14:editId="3AA42A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7800" cy="148590"/>
                <wp:effectExtent l="0" t="0" r="1270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9413" w14:textId="77777777" w:rsidR="00DA3443" w:rsidRDefault="00DA3443" w:rsidP="00DA3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001D" id="Pole tekstowe 1" o:spid="_x0000_s1029" type="#_x0000_t202" style="position:absolute;left:0;text-align:left;margin-left:0;margin-top:-.05pt;width:14pt;height:11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">
                <v:textbox>
                  <w:txbxContent>
                    <w:p w14:paraId="33B29413" w14:textId="77777777" w:rsidR="00DA3443" w:rsidRDefault="00DA3443" w:rsidP="00DA3443"/>
                  </w:txbxContent>
                </v:textbox>
              </v:shape>
            </w:pict>
          </mc:Fallback>
        </mc:AlternateContent>
      </w:r>
      <w:r>
        <w:t xml:space="preserve">            przedstawicielem administracji publicznej.  </w:t>
      </w:r>
    </w:p>
    <w:p w14:paraId="5CE45B36" w14:textId="18A1611A" w:rsidR="00CE7610" w:rsidRDefault="00CE7610" w:rsidP="00DA3443">
      <w:pPr>
        <w:suppressAutoHyphens w:val="0"/>
        <w:jc w:val="both"/>
      </w:pPr>
    </w:p>
    <w:p w14:paraId="27AE904E" w14:textId="77777777" w:rsidR="006E3E94" w:rsidRDefault="006E3E94" w:rsidP="00DA3443">
      <w:pPr>
        <w:suppressAutoHyphens w:val="0"/>
        <w:jc w:val="both"/>
      </w:pPr>
    </w:p>
    <w:p w14:paraId="27EA39AF" w14:textId="77777777" w:rsidR="002A2E5D" w:rsidRDefault="002A2E5D" w:rsidP="002E346B">
      <w:pPr>
        <w:suppressAutoHyphens w:val="0"/>
        <w:ind w:left="708"/>
        <w:jc w:val="both"/>
        <w:rPr>
          <w:rFonts w:eastAsia="Times New Roman"/>
          <w:lang w:eastAsia="pl-PL"/>
        </w:rPr>
      </w:pPr>
    </w:p>
    <w:p w14:paraId="5082AA69" w14:textId="32646E99" w:rsidR="002E346B" w:rsidRPr="006548D9" w:rsidRDefault="002E346B" w:rsidP="002E346B">
      <w:pPr>
        <w:jc w:val="both"/>
        <w:rPr>
          <w:sz w:val="18"/>
          <w:szCs w:val="18"/>
        </w:rPr>
      </w:pPr>
      <w:r>
        <w:t xml:space="preserve">*  </w:t>
      </w:r>
      <w:r w:rsidRPr="006548D9">
        <w:rPr>
          <w:sz w:val="18"/>
          <w:szCs w:val="18"/>
        </w:rPr>
        <w:t>zaznacz właściwe</w:t>
      </w:r>
    </w:p>
    <w:p w14:paraId="457FE970" w14:textId="69394379" w:rsidR="00B04DFB" w:rsidRPr="006548D9" w:rsidRDefault="009A6DCA" w:rsidP="008E7F8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  <w:lang w:eastAsia="pl-PL"/>
        </w:rPr>
      </w:pPr>
      <w:r w:rsidRPr="006548D9">
        <w:rPr>
          <w:sz w:val="18"/>
          <w:szCs w:val="18"/>
        </w:rPr>
        <w:t xml:space="preserve">** </w:t>
      </w:r>
      <w:r w:rsidR="00B04DFB" w:rsidRPr="006548D9">
        <w:rPr>
          <w:rFonts w:eastAsia="Times New Roman"/>
          <w:sz w:val="18"/>
          <w:szCs w:val="18"/>
          <w:lang w:eastAsia="pl-PL"/>
        </w:rPr>
        <w:t>Definicja rolnika KRUS. Pełnoletnia osoba fizyczna zamieszkująca i prowadząca na terytorium Rzeczypospolitej Polskiej, osobiście i na własny rachunek, działalność</w:t>
      </w:r>
      <w:r w:rsidR="006548D9">
        <w:rPr>
          <w:rFonts w:eastAsia="Times New Roman"/>
          <w:sz w:val="18"/>
          <w:szCs w:val="18"/>
          <w:lang w:eastAsia="pl-PL"/>
        </w:rPr>
        <w:t xml:space="preserve"> </w:t>
      </w:r>
      <w:r w:rsidR="00B04DFB" w:rsidRPr="006548D9">
        <w:rPr>
          <w:rFonts w:eastAsia="Times New Roman"/>
          <w:sz w:val="18"/>
          <w:szCs w:val="18"/>
          <w:lang w:eastAsia="pl-PL"/>
        </w:rPr>
        <w:t>rolniczą w pozostającym w jej posiadaniu gospodarstwie rolnym, w tym również w ramach grupy producentów rolnych, a także osoba, która przeznaczyła grunty</w:t>
      </w:r>
      <w:r w:rsidR="006548D9">
        <w:rPr>
          <w:rFonts w:eastAsia="Times New Roman"/>
          <w:sz w:val="18"/>
          <w:szCs w:val="18"/>
          <w:lang w:eastAsia="pl-PL"/>
        </w:rPr>
        <w:t xml:space="preserve"> </w:t>
      </w:r>
      <w:r w:rsidR="00B04DFB" w:rsidRPr="006548D9">
        <w:rPr>
          <w:rFonts w:eastAsia="Times New Roman"/>
          <w:sz w:val="18"/>
          <w:szCs w:val="18"/>
          <w:lang w:eastAsia="pl-PL"/>
        </w:rPr>
        <w:t>prowadzonego przez siebie gospodarstwa rolnego do zalesienia.</w:t>
      </w:r>
    </w:p>
    <w:p w14:paraId="51F3C151" w14:textId="2ED1C635" w:rsidR="009A6DCA" w:rsidRPr="00811035" w:rsidRDefault="00B04DFB" w:rsidP="0081103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  <w:lang w:eastAsia="pl-PL"/>
        </w:rPr>
      </w:pPr>
      <w:r w:rsidRPr="006548D9">
        <w:rPr>
          <w:rFonts w:eastAsia="Times New Roman"/>
          <w:sz w:val="18"/>
          <w:szCs w:val="18"/>
          <w:lang w:eastAsia="pl-PL"/>
        </w:rPr>
        <w:t>Działalnością rolniczą w rozumieniu ustawy o ubezpieczeniu społecznym rolników jest działalność w zakresie produkcji roślinnej lub zwierzęcej, w tym produkcji</w:t>
      </w:r>
      <w:r w:rsidR="006548D9">
        <w:rPr>
          <w:rFonts w:eastAsia="Times New Roman"/>
          <w:sz w:val="18"/>
          <w:szCs w:val="18"/>
          <w:lang w:eastAsia="pl-PL"/>
        </w:rPr>
        <w:t xml:space="preserve"> </w:t>
      </w:r>
      <w:r w:rsidRPr="006548D9">
        <w:rPr>
          <w:rFonts w:eastAsia="Times New Roman"/>
          <w:sz w:val="18"/>
          <w:szCs w:val="18"/>
          <w:lang w:eastAsia="pl-PL"/>
        </w:rPr>
        <w:t>ogrodniczej, sadowniczej, pszczelarskiej i rybnej, natomiast gospodarstwem rolnym - każde gospodarstwo służące prowadzeniu działalności rolniczej, podlegające</w:t>
      </w:r>
      <w:r w:rsidR="00811035">
        <w:rPr>
          <w:rFonts w:eastAsia="Times New Roman"/>
          <w:sz w:val="18"/>
          <w:szCs w:val="18"/>
          <w:lang w:eastAsia="pl-PL"/>
        </w:rPr>
        <w:t xml:space="preserve"> </w:t>
      </w:r>
      <w:r w:rsidRPr="006548D9">
        <w:rPr>
          <w:rFonts w:eastAsia="Times New Roman"/>
          <w:sz w:val="18"/>
          <w:szCs w:val="18"/>
          <w:lang w:eastAsia="pl-PL"/>
        </w:rPr>
        <w:t>z tego tytułu opodatkowaniu na podstawie ustawy z dnia 15 listopada 1984 r. o podatku rolnym.</w:t>
      </w:r>
    </w:p>
    <w:p w14:paraId="3FD068C5" w14:textId="77777777" w:rsidR="002E346B" w:rsidRDefault="002E346B" w:rsidP="002E346B">
      <w:pPr>
        <w:jc w:val="right"/>
      </w:pPr>
    </w:p>
    <w:p w14:paraId="4FFF553E" w14:textId="4144FD8C" w:rsidR="002E346B" w:rsidRDefault="002E346B" w:rsidP="002E346B">
      <w:pPr>
        <w:jc w:val="right"/>
      </w:pPr>
    </w:p>
    <w:p w14:paraId="0EBFC917" w14:textId="77777777" w:rsidR="006548D9" w:rsidRDefault="006548D9" w:rsidP="002E346B">
      <w:pPr>
        <w:jc w:val="right"/>
      </w:pPr>
    </w:p>
    <w:p w14:paraId="149D0459" w14:textId="77777777" w:rsidR="002E346B" w:rsidRDefault="002E346B" w:rsidP="002E346B">
      <w:pPr>
        <w:jc w:val="right"/>
      </w:pPr>
    </w:p>
    <w:p w14:paraId="189B21E2" w14:textId="7AFC27EB" w:rsidR="00F57816" w:rsidRDefault="002E346B" w:rsidP="002E346B">
      <w:r>
        <w:t xml:space="preserve">      </w:t>
      </w:r>
      <w:r w:rsidR="00C53F5E">
        <w:tab/>
      </w:r>
      <w:r w:rsidR="00C53F5E">
        <w:tab/>
        <w:t xml:space="preserve">………………….  </w:t>
      </w:r>
      <w:r w:rsidR="00C53F5E">
        <w:tab/>
      </w:r>
      <w:r w:rsidR="00C53F5E">
        <w:tab/>
      </w:r>
      <w:r w:rsidR="00C53F5E">
        <w:tab/>
      </w:r>
      <w:r w:rsidR="00C53F5E">
        <w:tab/>
      </w:r>
      <w:r w:rsidR="00C53F5E">
        <w:tab/>
      </w:r>
      <w:r w:rsidR="00C53F5E">
        <w:tab/>
      </w:r>
      <w:r>
        <w:t>………………</w:t>
      </w:r>
      <w:r w:rsidR="00F57816">
        <w:t>…..</w:t>
      </w:r>
    </w:p>
    <w:p w14:paraId="5C9B16FD" w14:textId="7005992A" w:rsidR="00F57816" w:rsidRDefault="00F57816" w:rsidP="002E346B">
      <w:r>
        <w:t xml:space="preserve">                             (data)                                                                                        (podpis) </w:t>
      </w:r>
    </w:p>
    <w:p w14:paraId="435A708B" w14:textId="77777777" w:rsidR="00F57816" w:rsidRDefault="00F57816" w:rsidP="002E346B"/>
    <w:p w14:paraId="68EB3798" w14:textId="6553A8ED" w:rsidR="002E346B" w:rsidRDefault="002E346B" w:rsidP="002E346B">
      <w:pPr>
        <w:jc w:val="center"/>
      </w:pPr>
      <w:r>
        <w:t xml:space="preserve">                                                                                            </w:t>
      </w:r>
    </w:p>
    <w:p w14:paraId="23190E68" w14:textId="134A7F41" w:rsidR="00F57816" w:rsidRDefault="00F57816" w:rsidP="002E346B">
      <w:pPr>
        <w:jc w:val="center"/>
      </w:pPr>
    </w:p>
    <w:p w14:paraId="6CBC6E78" w14:textId="0C1B8D17" w:rsidR="00F57816" w:rsidRDefault="00DA3443" w:rsidP="006E3E94">
      <w:r>
        <w:rPr>
          <w:noProof/>
          <w:lang w:eastAsia="pl-PL"/>
        </w:rPr>
        <w:drawing>
          <wp:anchor distT="0" distB="0" distL="114300" distR="114300" simplePos="0" relativeHeight="251672064" behindDoc="1" locked="0" layoutInCell="1" allowOverlap="1" wp14:anchorId="10FFAA73" wp14:editId="79974BF7">
            <wp:simplePos x="0" y="0"/>
            <wp:positionH relativeFrom="margin">
              <wp:posOffset>2552700</wp:posOffset>
            </wp:positionH>
            <wp:positionV relativeFrom="paragraph">
              <wp:posOffset>10160</wp:posOffset>
            </wp:positionV>
            <wp:extent cx="1079500" cy="495300"/>
            <wp:effectExtent l="0" t="0" r="6350" b="0"/>
            <wp:wrapTight wrapText="bothSides">
              <wp:wrapPolygon edited="0">
                <wp:start x="0" y="0"/>
                <wp:lineTo x="0" y="20769"/>
                <wp:lineTo x="21346" y="20769"/>
                <wp:lineTo x="213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0EE2B" w14:textId="77777777" w:rsidR="00095466" w:rsidRDefault="00095466" w:rsidP="002E346B">
      <w:pPr>
        <w:jc w:val="center"/>
      </w:pPr>
    </w:p>
    <w:p w14:paraId="66D36BF3" w14:textId="77777777" w:rsidR="00095466" w:rsidRDefault="00095466" w:rsidP="002E346B">
      <w:pPr>
        <w:jc w:val="center"/>
      </w:pPr>
    </w:p>
    <w:p w14:paraId="22C0A068" w14:textId="3F8C1DC1" w:rsidR="002E346B" w:rsidRPr="00CE7610" w:rsidRDefault="008E7F88" w:rsidP="00CE7610">
      <w:pPr>
        <w:jc w:val="center"/>
      </w:pPr>
      <w:r>
        <w:t xml:space="preserve">     </w:t>
      </w:r>
    </w:p>
    <w:p w14:paraId="7E7A4C0C" w14:textId="77777777" w:rsidR="00592969" w:rsidRPr="00781EEA" w:rsidRDefault="00592969" w:rsidP="00592969">
      <w:pPr>
        <w:spacing w:before="240" w:after="120" w:line="256" w:lineRule="auto"/>
        <w:rPr>
          <w:b/>
          <w:bCs/>
          <w:sz w:val="20"/>
          <w:szCs w:val="20"/>
        </w:rPr>
      </w:pPr>
      <w:r w:rsidRPr="00781EEA">
        <w:rPr>
          <w:rFonts w:eastAsia="Arial"/>
          <w:b/>
          <w:bCs/>
          <w:sz w:val="20"/>
          <w:szCs w:val="20"/>
        </w:rPr>
        <w:lastRenderedPageBreak/>
        <w:t>Informacje dotyczące przetwarzania danych osobowych</w:t>
      </w:r>
    </w:p>
    <w:p w14:paraId="34C462DE" w14:textId="77777777" w:rsidR="00592969" w:rsidRPr="003D0AE1" w:rsidRDefault="00592969" w:rsidP="00592969">
      <w:pPr>
        <w:spacing w:after="120" w:line="256" w:lineRule="auto"/>
        <w:rPr>
          <w:sz w:val="20"/>
          <w:szCs w:val="20"/>
        </w:rPr>
      </w:pPr>
      <w:r w:rsidRPr="003D0AE1">
        <w:rPr>
          <w:sz w:val="20"/>
          <w:szCs w:val="20"/>
        </w:rPr>
        <w:t>Zgodnie z art. 13 ust. 1 i ust. 2 oraz z art. 14 ust. 1 i ust. 2 ogólnego rozporządzenia UE o ochronie danych osobowych nr 2016/679 informujemy, że:</w:t>
      </w:r>
    </w:p>
    <w:p w14:paraId="6D11B7E3" w14:textId="7701B225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 xml:space="preserve">Administratorem danych osobowych przetwarzanych w związku z zawarciem umowy dotyczącej świadczenia kompleksowej usługi hotelarskiej w zakresie zakwaterowania, wyżywienia i udostępnienia sali konferencyjnej podczas konferencji pt. „ Rolnictwo jutra – technologia 4.0”,  (dalej: „umowa”) jest Województwo Śląskie, z siedzibą w Katowicach przy ul. Ligonia 46,   adres e-mail: </w:t>
      </w:r>
      <w:hyperlink r:id="rId12" w:history="1">
        <w:r w:rsidRPr="003D0AE1">
          <w:rPr>
            <w:rStyle w:val="Hipercze"/>
            <w:sz w:val="20"/>
            <w:szCs w:val="20"/>
          </w:rPr>
          <w:t>kancelaria@slaskie.pl</w:t>
        </w:r>
      </w:hyperlink>
      <w:r w:rsidRPr="003D0AE1">
        <w:rPr>
          <w:sz w:val="20"/>
          <w:szCs w:val="20"/>
        </w:rPr>
        <w:t xml:space="preserve">, strona internetowa: </w:t>
      </w:r>
      <w:hyperlink r:id="rId13" w:history="1">
        <w:r w:rsidRPr="003D0AE1">
          <w:rPr>
            <w:rStyle w:val="Hipercze"/>
            <w:sz w:val="20"/>
            <w:szCs w:val="20"/>
          </w:rPr>
          <w:t>bip.slaskie.pl</w:t>
        </w:r>
      </w:hyperlink>
      <w:r w:rsidRPr="003D0AE1">
        <w:rPr>
          <w:sz w:val="20"/>
          <w:szCs w:val="20"/>
        </w:rPr>
        <w:t>.</w:t>
      </w:r>
    </w:p>
    <w:p w14:paraId="5BC8661E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 xml:space="preserve">Została wyznaczona osoba do kontaktu w sprawie przetwarzania danych osobowych (inspektor ochrony danych), adres email: </w:t>
      </w:r>
      <w:hyperlink r:id="rId14" w:history="1">
        <w:r w:rsidRPr="003D0AE1">
          <w:rPr>
            <w:rStyle w:val="Hipercze"/>
            <w:sz w:val="20"/>
            <w:szCs w:val="20"/>
          </w:rPr>
          <w:t>daneosobowe@slaskie.pl</w:t>
        </w:r>
      </w:hyperlink>
      <w:r w:rsidRPr="003D0AE1">
        <w:rPr>
          <w:rFonts w:eastAsia="Arial Unicode MS"/>
          <w:color w:val="000000"/>
          <w:sz w:val="20"/>
          <w:szCs w:val="20"/>
          <w:lang w:eastAsia="pl-PL"/>
        </w:rPr>
        <w:t>.</w:t>
      </w:r>
    </w:p>
    <w:p w14:paraId="3202610B" w14:textId="77777777" w:rsidR="00592969" w:rsidRPr="003D0AE1" w:rsidRDefault="00592969" w:rsidP="00592969">
      <w:pPr>
        <w:pStyle w:val="Akapitzlist"/>
        <w:spacing w:line="256" w:lineRule="auto"/>
        <w:ind w:left="360"/>
        <w:rPr>
          <w:sz w:val="20"/>
          <w:szCs w:val="20"/>
        </w:rPr>
      </w:pPr>
      <w:r w:rsidRPr="003D0AE1">
        <w:rPr>
          <w:sz w:val="20"/>
          <w:szCs w:val="20"/>
        </w:rPr>
        <w:t>Dane osobowe reprezentantów Stron umowy i osób wyznaczonych do kontaktów roboczych oraz odpowiedzialnych za koordynację i realizację umowy przetwarzane są w ramach prawnie uzasadnionych interesów (art. 6 ust. 1 lit. f rozporządzenia) - związanych z zawarciem (prawidłowym oznaczeniem Stron umowy), realizacją umowy (zapewnienie bieżącego kontaktu pomiędzy przedstawicielami Stron), a także w celu ustalenia, dochodzenia lub obrony przed ewentualnymi roszczeniami z tytułu realizacji umowy.</w:t>
      </w:r>
    </w:p>
    <w:p w14:paraId="2051BC2A" w14:textId="77777777" w:rsidR="00592969" w:rsidRPr="003D0AE1" w:rsidRDefault="00592969" w:rsidP="00592969">
      <w:pPr>
        <w:pStyle w:val="Akapitzlist"/>
        <w:spacing w:line="256" w:lineRule="auto"/>
        <w:ind w:left="360"/>
        <w:rPr>
          <w:sz w:val="20"/>
          <w:szCs w:val="20"/>
        </w:rPr>
      </w:pPr>
      <w:r w:rsidRPr="003D0AE1">
        <w:rPr>
          <w:sz w:val="20"/>
          <w:szCs w:val="20"/>
        </w:rPr>
        <w:t>Dane osobowe przetwarzane będą również w celach związanych z wykonywaniem obowiązków prawnych związanych z realizacją umowy (art. 6 ust. 1 lit. c rozporządzenia), są to obowiązki wynikające z przepisów rachunkowo-podatkowych, dotyczących realizacji i rozliczenia działań dofinansowanych przez Unię Europejską w ramach Schematu II Pomocy Technicznej Planu Strategicznego Wspólnej Polityki Rolnej na lata 2023-2027 oraz w celu archiwizacji dokumentacji zgodnie z przepisami prawa. Nie wyklucza się istnienia dalszych obowiązków prawnych stron.</w:t>
      </w:r>
    </w:p>
    <w:p w14:paraId="7AAC5093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>Źródłem pochodzenia danych osobowych są Strony umowy. Kategorie odnośnych danych osobowych zostały określone w umowie, obejmują dane umożliwiające oznaczenie Strony umowy, dane kontaktowe takie jak imię i nazwisko, grupa docelowa, adres e-mail, numer telefonu, a także mogą obejmować inne dane niezbędne do jej realizacji ujawnione w toku jej realizacji.</w:t>
      </w:r>
    </w:p>
    <w:p w14:paraId="3F9C15E2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before="120" w:line="256" w:lineRule="auto"/>
        <w:ind w:left="354" w:hanging="357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>Dane osobowe będą ujawniane osobom upoważnionym przez administratora danych osobowych, podmiotom upoważnionym na podstawie przepisów prawa, Instytucji Zarządzającej: Ministerstwu Rolnictwa i Rozwoju Wsi, Agencji Restrukturyzacji i Modernizacji Rolnictwa, operatorowi pocztowemu lub kurierowi</w:t>
      </w:r>
      <w:r w:rsidRPr="003D0AE1" w:rsidDel="001A7AB6">
        <w:rPr>
          <w:sz w:val="20"/>
          <w:szCs w:val="20"/>
        </w:rPr>
        <w:t xml:space="preserve"> </w:t>
      </w:r>
      <w:r w:rsidRPr="003D0AE1">
        <w:rPr>
          <w:sz w:val="20"/>
          <w:szCs w:val="20"/>
        </w:rPr>
        <w:t>(w przypadku korespondencji papierowej), operatorowi platformy do komunikacji elektronicznej (w przypadku komunikacji elektronicznej), podmiotom realizującym archiwizację, obsługę teleinformatyczną oraz bankową. Ponadto w zakresie stanowiącym informację publiczną dane będą ujawniane każdemu zainteresowanemu taką informacją lub publikowane w BIP Urzędu.</w:t>
      </w:r>
    </w:p>
    <w:p w14:paraId="620049F4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>Dane osobowe będą przetwarzane przez okres realizacji umowy, a po jej rozwiązaniu lub wygaśnięciu przez okres wynikający z przepisów rachunkowo-podatkowych lub archiwalnych w interesie publicznym. Dane osobowe będą przechowywane przez okres 25 lat od wytworzenia dokumentacji. Po upływie tego okresu akta sprawy zostaną przekazane do Archiwum Państwowego Okresy te mogą zostać przedłużone w przypadku potrzeby ustalenia, dochodzenia lub  obrony przed roszczeniami z tytułu realizacji umowy.</w:t>
      </w:r>
    </w:p>
    <w:p w14:paraId="40220117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>Osobom wymienionym w pkt. 3 przysługuje prawo dostępu do treści swoich danych osobowych oraz prawo żądania ich sprostowania, usunięcia (przy uwzględnieniu ograniczeń z art. 17 ust. 3 rozporządzenia) lub ograniczenia przetwarzania, prawo do sprzeciwu (wobec przetwarzania w zakresie celów objętych prawnie uzasadnionym interesem administratora), prawo wniesienia skargi do Prezesa Urzędu Ochrony Danych Osobowych.</w:t>
      </w:r>
    </w:p>
    <w:p w14:paraId="739094F6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>Podanie danych osobowych jest warunkiem zawarcia i realizacji umowy, ich niepodanie może uniemożliwić jej zawarcie lub realizację.</w:t>
      </w:r>
    </w:p>
    <w:p w14:paraId="0CAF97C2" w14:textId="77777777" w:rsidR="00592969" w:rsidRPr="003D0AE1" w:rsidRDefault="00592969" w:rsidP="00592969">
      <w:pPr>
        <w:pStyle w:val="Akapitzlist"/>
        <w:suppressAutoHyphens w:val="0"/>
        <w:spacing w:line="256" w:lineRule="auto"/>
        <w:ind w:left="360"/>
        <w:contextualSpacing/>
        <w:rPr>
          <w:sz w:val="20"/>
          <w:szCs w:val="20"/>
        </w:rPr>
      </w:pPr>
    </w:p>
    <w:p w14:paraId="475DA0A7" w14:textId="77777777" w:rsidR="00592969" w:rsidRPr="003D0AE1" w:rsidRDefault="00592969" w:rsidP="00592969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  <w:rPr>
          <w:sz w:val="20"/>
          <w:szCs w:val="20"/>
        </w:rPr>
      </w:pPr>
      <w:r w:rsidRPr="003D0AE1">
        <w:rPr>
          <w:sz w:val="20"/>
          <w:szCs w:val="20"/>
        </w:rPr>
        <w:t>Dane osobowe nie będą wykorzystywane do zautomatyzowanego podejmowania decyzji ani profilowania, o którym mowa w art. 22 rozporządzenia.</w:t>
      </w:r>
    </w:p>
    <w:p w14:paraId="329FDFBE" w14:textId="2825BB24" w:rsidR="00095466" w:rsidRDefault="00095466" w:rsidP="002E346B">
      <w:pPr>
        <w:rPr>
          <w:b/>
          <w:bCs/>
        </w:rPr>
      </w:pPr>
    </w:p>
    <w:sectPr w:rsidR="00095466" w:rsidSect="00DD77D7">
      <w:headerReference w:type="default" r:id="rId15"/>
      <w:footerReference w:type="default" r:id="rId16"/>
      <w:pgSz w:w="11906" w:h="16838"/>
      <w:pgMar w:top="936" w:right="1133" w:bottom="1400" w:left="1321" w:header="283" w:footer="397" w:gutter="0"/>
      <w:pgNumType w:start="1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A6B3" w14:textId="77777777" w:rsidR="004C2A17" w:rsidRDefault="004C2A17">
      <w:r>
        <w:separator/>
      </w:r>
    </w:p>
  </w:endnote>
  <w:endnote w:type="continuationSeparator" w:id="0">
    <w:p w14:paraId="126888DB" w14:textId="77777777" w:rsidR="004C2A17" w:rsidRDefault="004C2A17">
      <w:r>
        <w:continuationSeparator/>
      </w:r>
    </w:p>
  </w:endnote>
  <w:endnote w:type="continuationNotice" w:id="1">
    <w:p w14:paraId="58373CC1" w14:textId="77777777" w:rsidR="004C2A17" w:rsidRDefault="004C2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9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3265" w14:textId="43EFC26C" w:rsidR="00EF6287" w:rsidRDefault="00EF6287">
    <w:pPr>
      <w:jc w:val="right"/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7149A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\*Arabic </w:instrText>
    </w:r>
    <w:r>
      <w:rPr>
        <w:bCs/>
        <w:sz w:val="18"/>
        <w:szCs w:val="18"/>
      </w:rPr>
      <w:fldChar w:fldCharType="separate"/>
    </w:r>
    <w:r w:rsidR="007149A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</w:p>
  <w:p w14:paraId="690FB62D" w14:textId="77777777" w:rsidR="00EF6287" w:rsidRDefault="00EF6287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C369" w14:textId="77777777" w:rsidR="004C2A17" w:rsidRDefault="004C2A17">
      <w:r>
        <w:separator/>
      </w:r>
    </w:p>
  </w:footnote>
  <w:footnote w:type="continuationSeparator" w:id="0">
    <w:p w14:paraId="2600CF35" w14:textId="77777777" w:rsidR="004C2A17" w:rsidRDefault="004C2A17">
      <w:r>
        <w:continuationSeparator/>
      </w:r>
    </w:p>
  </w:footnote>
  <w:footnote w:type="continuationNotice" w:id="1">
    <w:p w14:paraId="66B1A1D9" w14:textId="77777777" w:rsidR="004C2A17" w:rsidRDefault="004C2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F6A5" w14:textId="3EC60615" w:rsidR="00EF6287" w:rsidRDefault="00EF6287" w:rsidP="009A564E">
    <w:pPr>
      <w:pStyle w:val="Nagwek"/>
      <w:tabs>
        <w:tab w:val="left" w:pos="2190"/>
        <w:tab w:val="left" w:pos="2850"/>
      </w:tabs>
    </w:pPr>
    <w:r>
      <w:t xml:space="preserve">    </w:t>
    </w:r>
  </w:p>
  <w:p w14:paraId="4716A6FE" w14:textId="26515873" w:rsidR="009A792A" w:rsidRPr="009A792A" w:rsidRDefault="009A792A" w:rsidP="009A792A">
    <w:pPr>
      <w:pStyle w:val="Nagwek"/>
    </w:pPr>
    <w:r w:rsidRPr="009A792A">
      <w:rPr>
        <w:noProof/>
      </w:rPr>
      <w:drawing>
        <wp:inline distT="0" distB="0" distL="0" distR="0" wp14:anchorId="231A680E" wp14:editId="070A043D">
          <wp:extent cx="6002020" cy="1007745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9EC1C" w14:textId="77777777" w:rsidR="00E26DF3" w:rsidRDefault="00E26DF3">
    <w:pPr>
      <w:pStyle w:val="Nagwek"/>
    </w:pPr>
  </w:p>
  <w:p w14:paraId="5BC608C4" w14:textId="147E3700" w:rsidR="00EF6287" w:rsidRDefault="00EF6287">
    <w:pPr>
      <w:pStyle w:val="Nagwek"/>
    </w:pPr>
    <w:r>
      <w:rPr>
        <w:b/>
        <w:bCs/>
        <w:i/>
        <w:iCs/>
        <w:sz w:val="16"/>
        <w:szCs w:val="16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799CDC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478E2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 w:hint="default"/>
        <w:color w:val="auto"/>
        <w:szCs w:val="21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color w:val="auto"/>
        <w:szCs w:val="21"/>
      </w:rPr>
    </w:lvl>
  </w:abstractNum>
  <w:abstractNum w:abstractNumId="10" w15:restartNumberingAfterBreak="0">
    <w:nsid w:val="0000000C"/>
    <w:multiLevelType w:val="singleLevel"/>
    <w:tmpl w:val="BC9C1ED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0E"/>
    <w:multiLevelType w:val="multilevel"/>
    <w:tmpl w:val="2DA8007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FF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eastAsia="Times New Roman" w:cs="Arial"/>
        <w:color w:val="auto"/>
        <w:szCs w:val="21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14" w15:restartNumberingAfterBreak="0">
    <w:nsid w:val="00000010"/>
    <w:multiLevelType w:val="singleLevel"/>
    <w:tmpl w:val="416E8F9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Times New Roman" w:cs="Arial" w:hint="default"/>
        <w:b w:val="0"/>
        <w:bCs w:val="0"/>
        <w:color w:val="auto"/>
        <w:szCs w:val="21"/>
      </w:rPr>
    </w:lvl>
  </w:abstractNum>
  <w:abstractNum w:abstractNumId="15" w15:restartNumberingAfterBreak="0">
    <w:nsid w:val="00236B79"/>
    <w:multiLevelType w:val="hybridMultilevel"/>
    <w:tmpl w:val="D05ACBC6"/>
    <w:lvl w:ilvl="0" w:tplc="66F8BF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8D723F"/>
    <w:multiLevelType w:val="hybridMultilevel"/>
    <w:tmpl w:val="989C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358FD"/>
    <w:multiLevelType w:val="hybridMultilevel"/>
    <w:tmpl w:val="2B9683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44B31AB"/>
    <w:multiLevelType w:val="hybridMultilevel"/>
    <w:tmpl w:val="63507C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696A"/>
    <w:multiLevelType w:val="hybridMultilevel"/>
    <w:tmpl w:val="4C001C1C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BD57A8A"/>
    <w:multiLevelType w:val="multilevel"/>
    <w:tmpl w:val="9E661D0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1DA5384"/>
    <w:multiLevelType w:val="hybridMultilevel"/>
    <w:tmpl w:val="C94629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270A0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F13BDF"/>
    <w:multiLevelType w:val="hybridMultilevel"/>
    <w:tmpl w:val="7EA6173C"/>
    <w:lvl w:ilvl="0" w:tplc="C320344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D21D0"/>
    <w:multiLevelType w:val="hybridMultilevel"/>
    <w:tmpl w:val="05003DE0"/>
    <w:lvl w:ilvl="0" w:tplc="CA48C982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A1195"/>
    <w:multiLevelType w:val="hybridMultilevel"/>
    <w:tmpl w:val="A636E3EA"/>
    <w:lvl w:ilvl="0" w:tplc="031CC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1412D"/>
    <w:multiLevelType w:val="hybridMultilevel"/>
    <w:tmpl w:val="E2CA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00D63"/>
    <w:multiLevelType w:val="hybridMultilevel"/>
    <w:tmpl w:val="4FD06152"/>
    <w:lvl w:ilvl="0" w:tplc="231683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17C55"/>
    <w:multiLevelType w:val="hybridMultilevel"/>
    <w:tmpl w:val="23B8A8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8410B6"/>
    <w:multiLevelType w:val="hybridMultilevel"/>
    <w:tmpl w:val="18A0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256EC7"/>
    <w:multiLevelType w:val="hybridMultilevel"/>
    <w:tmpl w:val="D8EC5E56"/>
    <w:lvl w:ilvl="0" w:tplc="7DF8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132A9A"/>
    <w:multiLevelType w:val="hybridMultilevel"/>
    <w:tmpl w:val="E11CA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5F19E7"/>
    <w:multiLevelType w:val="hybridMultilevel"/>
    <w:tmpl w:val="21B48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F3CFB"/>
    <w:multiLevelType w:val="multilevel"/>
    <w:tmpl w:val="CA1AC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B5E0AB5"/>
    <w:multiLevelType w:val="hybridMultilevel"/>
    <w:tmpl w:val="3FCE447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41349"/>
    <w:multiLevelType w:val="hybridMultilevel"/>
    <w:tmpl w:val="C8ACE8D8"/>
    <w:lvl w:ilvl="0" w:tplc="2390A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E02BFD"/>
    <w:multiLevelType w:val="singleLevel"/>
    <w:tmpl w:val="6D500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53D312EF"/>
    <w:multiLevelType w:val="hybridMultilevel"/>
    <w:tmpl w:val="B95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F5220"/>
    <w:multiLevelType w:val="hybridMultilevel"/>
    <w:tmpl w:val="F086D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13964"/>
    <w:multiLevelType w:val="hybridMultilevel"/>
    <w:tmpl w:val="5972C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D5F6C"/>
    <w:multiLevelType w:val="hybridMultilevel"/>
    <w:tmpl w:val="F0BA9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D0624E"/>
    <w:multiLevelType w:val="hybridMultilevel"/>
    <w:tmpl w:val="D256C1BE"/>
    <w:lvl w:ilvl="0" w:tplc="518C0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F1826"/>
    <w:multiLevelType w:val="hybridMultilevel"/>
    <w:tmpl w:val="B352D892"/>
    <w:lvl w:ilvl="0" w:tplc="177407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A01EB"/>
    <w:multiLevelType w:val="hybridMultilevel"/>
    <w:tmpl w:val="AB18654C"/>
    <w:lvl w:ilvl="0" w:tplc="C80615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60F179F"/>
    <w:multiLevelType w:val="hybridMultilevel"/>
    <w:tmpl w:val="A88A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12630"/>
    <w:multiLevelType w:val="multilevel"/>
    <w:tmpl w:val="6194E40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2F3291F"/>
    <w:multiLevelType w:val="hybridMultilevel"/>
    <w:tmpl w:val="2E86232C"/>
    <w:lvl w:ilvl="0" w:tplc="5AE4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F23C2"/>
    <w:multiLevelType w:val="multilevel"/>
    <w:tmpl w:val="0C626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9" w15:restartNumberingAfterBreak="0">
    <w:nsid w:val="774E4C8F"/>
    <w:multiLevelType w:val="hybridMultilevel"/>
    <w:tmpl w:val="800C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C5F57"/>
    <w:multiLevelType w:val="hybridMultilevel"/>
    <w:tmpl w:val="A6D259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C0E6562"/>
    <w:multiLevelType w:val="hybridMultilevel"/>
    <w:tmpl w:val="46FCB50E"/>
    <w:lvl w:ilvl="0" w:tplc="85E8AF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3"/>
  </w:num>
  <w:num w:numId="5">
    <w:abstractNumId w:val="46"/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8"/>
  </w:num>
  <w:num w:numId="10">
    <w:abstractNumId w:val="31"/>
  </w:num>
  <w:num w:numId="11">
    <w:abstractNumId w:val="48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Verdana" w:hAnsi="Verdana" w:cs="StarSymbo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22"/>
          </w:tabs>
          <w:ind w:left="122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582"/>
          </w:tabs>
          <w:ind w:left="1582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942"/>
          </w:tabs>
          <w:ind w:left="1942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302"/>
          </w:tabs>
          <w:ind w:left="230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662"/>
          </w:tabs>
          <w:ind w:left="2662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022"/>
          </w:tabs>
          <w:ind w:left="3022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382"/>
          </w:tabs>
          <w:ind w:left="3382" w:hanging="360"/>
        </w:pPr>
        <w:rPr>
          <w:rFonts w:hint="default"/>
        </w:rPr>
      </w:lvl>
    </w:lvlOverride>
  </w:num>
  <w:num w:numId="12">
    <w:abstractNumId w:val="42"/>
  </w:num>
  <w:num w:numId="13">
    <w:abstractNumId w:val="27"/>
  </w:num>
  <w:num w:numId="14">
    <w:abstractNumId w:val="51"/>
  </w:num>
  <w:num w:numId="15">
    <w:abstractNumId w:val="38"/>
  </w:num>
  <w:num w:numId="16">
    <w:abstractNumId w:val="26"/>
  </w:num>
  <w:num w:numId="17">
    <w:abstractNumId w:val="44"/>
  </w:num>
  <w:num w:numId="18">
    <w:abstractNumId w:val="36"/>
  </w:num>
  <w:num w:numId="19">
    <w:abstractNumId w:val="45"/>
  </w:num>
  <w:num w:numId="20">
    <w:abstractNumId w:val="20"/>
  </w:num>
  <w:num w:numId="21">
    <w:abstractNumId w:val="8"/>
  </w:num>
  <w:num w:numId="22">
    <w:abstractNumId w:val="15"/>
  </w:num>
  <w:num w:numId="23">
    <w:abstractNumId w:val="4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7"/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3"/>
  </w:num>
  <w:num w:numId="31">
    <w:abstractNumId w:val="19"/>
  </w:num>
  <w:num w:numId="32">
    <w:abstractNumId w:val="34"/>
  </w:num>
  <w:num w:numId="33">
    <w:abstractNumId w:val="35"/>
  </w:num>
  <w:num w:numId="34">
    <w:abstractNumId w:val="23"/>
  </w:num>
  <w:num w:numId="35">
    <w:abstractNumId w:val="49"/>
  </w:num>
  <w:num w:numId="36">
    <w:abstractNumId w:val="30"/>
  </w:num>
  <w:num w:numId="37">
    <w:abstractNumId w:val="41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2"/>
  </w:num>
  <w:num w:numId="43">
    <w:abstractNumId w:val="32"/>
  </w:num>
  <w:num w:numId="44">
    <w:abstractNumId w:val="50"/>
  </w:num>
  <w:num w:numId="45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F7"/>
    <w:rsid w:val="000002D5"/>
    <w:rsid w:val="00033AA4"/>
    <w:rsid w:val="00034829"/>
    <w:rsid w:val="00046040"/>
    <w:rsid w:val="0004735F"/>
    <w:rsid w:val="00052D64"/>
    <w:rsid w:val="0006063A"/>
    <w:rsid w:val="0006165D"/>
    <w:rsid w:val="00062CE2"/>
    <w:rsid w:val="00066BC3"/>
    <w:rsid w:val="00070AAA"/>
    <w:rsid w:val="00072723"/>
    <w:rsid w:val="00077BBB"/>
    <w:rsid w:val="000805C9"/>
    <w:rsid w:val="00082446"/>
    <w:rsid w:val="00095466"/>
    <w:rsid w:val="000A358F"/>
    <w:rsid w:val="000A502D"/>
    <w:rsid w:val="000C1A19"/>
    <w:rsid w:val="000C59C5"/>
    <w:rsid w:val="000D73AB"/>
    <w:rsid w:val="000E2143"/>
    <w:rsid w:val="000E2355"/>
    <w:rsid w:val="000E361A"/>
    <w:rsid w:val="000E5008"/>
    <w:rsid w:val="001033FB"/>
    <w:rsid w:val="00110DDB"/>
    <w:rsid w:val="00125237"/>
    <w:rsid w:val="0013017F"/>
    <w:rsid w:val="00153311"/>
    <w:rsid w:val="001545A6"/>
    <w:rsid w:val="001549BC"/>
    <w:rsid w:val="00155492"/>
    <w:rsid w:val="00176119"/>
    <w:rsid w:val="001A6F37"/>
    <w:rsid w:val="001B298B"/>
    <w:rsid w:val="001B40DD"/>
    <w:rsid w:val="001B58EB"/>
    <w:rsid w:val="001F77D3"/>
    <w:rsid w:val="0020082E"/>
    <w:rsid w:val="00210CF7"/>
    <w:rsid w:val="002121E4"/>
    <w:rsid w:val="00212779"/>
    <w:rsid w:val="00212A3B"/>
    <w:rsid w:val="002132DD"/>
    <w:rsid w:val="00232BFF"/>
    <w:rsid w:val="0023415B"/>
    <w:rsid w:val="0023671C"/>
    <w:rsid w:val="002369D1"/>
    <w:rsid w:val="002402B4"/>
    <w:rsid w:val="00242E5A"/>
    <w:rsid w:val="00247C7D"/>
    <w:rsid w:val="00250A5B"/>
    <w:rsid w:val="002540B8"/>
    <w:rsid w:val="00262463"/>
    <w:rsid w:val="00267628"/>
    <w:rsid w:val="00273DCF"/>
    <w:rsid w:val="002800EA"/>
    <w:rsid w:val="00283706"/>
    <w:rsid w:val="00294BF7"/>
    <w:rsid w:val="00297480"/>
    <w:rsid w:val="002A2E5D"/>
    <w:rsid w:val="002A5E59"/>
    <w:rsid w:val="002A629C"/>
    <w:rsid w:val="002B6C7A"/>
    <w:rsid w:val="002C091D"/>
    <w:rsid w:val="002C2816"/>
    <w:rsid w:val="002E1C80"/>
    <w:rsid w:val="002E346B"/>
    <w:rsid w:val="002E5D9D"/>
    <w:rsid w:val="002F07C5"/>
    <w:rsid w:val="00300BD1"/>
    <w:rsid w:val="003020F3"/>
    <w:rsid w:val="00316BF8"/>
    <w:rsid w:val="0031786B"/>
    <w:rsid w:val="003263E6"/>
    <w:rsid w:val="00326D62"/>
    <w:rsid w:val="00331767"/>
    <w:rsid w:val="003322C6"/>
    <w:rsid w:val="0033444D"/>
    <w:rsid w:val="00334F29"/>
    <w:rsid w:val="0034353C"/>
    <w:rsid w:val="00343E80"/>
    <w:rsid w:val="00347FB9"/>
    <w:rsid w:val="00351E05"/>
    <w:rsid w:val="00370E95"/>
    <w:rsid w:val="0038253B"/>
    <w:rsid w:val="003841C9"/>
    <w:rsid w:val="003934FA"/>
    <w:rsid w:val="00394634"/>
    <w:rsid w:val="00394A8A"/>
    <w:rsid w:val="003A4025"/>
    <w:rsid w:val="003A523F"/>
    <w:rsid w:val="003A69AD"/>
    <w:rsid w:val="003B61C8"/>
    <w:rsid w:val="003C3CDE"/>
    <w:rsid w:val="003C7B48"/>
    <w:rsid w:val="003D146F"/>
    <w:rsid w:val="003D1686"/>
    <w:rsid w:val="003D202F"/>
    <w:rsid w:val="003E6F08"/>
    <w:rsid w:val="003F0233"/>
    <w:rsid w:val="003F6FF7"/>
    <w:rsid w:val="00405D8C"/>
    <w:rsid w:val="00413B0B"/>
    <w:rsid w:val="004176EE"/>
    <w:rsid w:val="00417AE9"/>
    <w:rsid w:val="00420244"/>
    <w:rsid w:val="0042113A"/>
    <w:rsid w:val="00426CAC"/>
    <w:rsid w:val="00433A7F"/>
    <w:rsid w:val="00442741"/>
    <w:rsid w:val="0044745B"/>
    <w:rsid w:val="00455589"/>
    <w:rsid w:val="00465E27"/>
    <w:rsid w:val="004728AF"/>
    <w:rsid w:val="00477026"/>
    <w:rsid w:val="00486732"/>
    <w:rsid w:val="004901E1"/>
    <w:rsid w:val="00490DD4"/>
    <w:rsid w:val="004A5B1D"/>
    <w:rsid w:val="004C0CA2"/>
    <w:rsid w:val="004C25FC"/>
    <w:rsid w:val="004C2A17"/>
    <w:rsid w:val="004E1852"/>
    <w:rsid w:val="004E44AD"/>
    <w:rsid w:val="004F666C"/>
    <w:rsid w:val="00510F2B"/>
    <w:rsid w:val="005137D2"/>
    <w:rsid w:val="00530CB6"/>
    <w:rsid w:val="00532F93"/>
    <w:rsid w:val="00536E88"/>
    <w:rsid w:val="00541138"/>
    <w:rsid w:val="005457EA"/>
    <w:rsid w:val="00552AF2"/>
    <w:rsid w:val="005549B5"/>
    <w:rsid w:val="005662CA"/>
    <w:rsid w:val="00567A62"/>
    <w:rsid w:val="00567C34"/>
    <w:rsid w:val="00571A89"/>
    <w:rsid w:val="00572826"/>
    <w:rsid w:val="00576E84"/>
    <w:rsid w:val="005838E3"/>
    <w:rsid w:val="00592969"/>
    <w:rsid w:val="0059398A"/>
    <w:rsid w:val="00594F76"/>
    <w:rsid w:val="005971D4"/>
    <w:rsid w:val="005A2C83"/>
    <w:rsid w:val="005A5903"/>
    <w:rsid w:val="005A6DDC"/>
    <w:rsid w:val="005A7315"/>
    <w:rsid w:val="005B13CD"/>
    <w:rsid w:val="005B142F"/>
    <w:rsid w:val="005B45B3"/>
    <w:rsid w:val="005B7D22"/>
    <w:rsid w:val="005C63A9"/>
    <w:rsid w:val="005E70E2"/>
    <w:rsid w:val="005F4C69"/>
    <w:rsid w:val="005F594A"/>
    <w:rsid w:val="006009E7"/>
    <w:rsid w:val="006071D6"/>
    <w:rsid w:val="00611B32"/>
    <w:rsid w:val="00611B35"/>
    <w:rsid w:val="00621A7D"/>
    <w:rsid w:val="00622E82"/>
    <w:rsid w:val="00645531"/>
    <w:rsid w:val="006508CF"/>
    <w:rsid w:val="006528A2"/>
    <w:rsid w:val="006539F5"/>
    <w:rsid w:val="006548D9"/>
    <w:rsid w:val="00660643"/>
    <w:rsid w:val="0066436F"/>
    <w:rsid w:val="00682723"/>
    <w:rsid w:val="00685E6F"/>
    <w:rsid w:val="006A1EAB"/>
    <w:rsid w:val="006C53BC"/>
    <w:rsid w:val="006C5940"/>
    <w:rsid w:val="006C7BF9"/>
    <w:rsid w:val="006D03ED"/>
    <w:rsid w:val="006E3E94"/>
    <w:rsid w:val="006E430C"/>
    <w:rsid w:val="006F3802"/>
    <w:rsid w:val="00702797"/>
    <w:rsid w:val="00703B3B"/>
    <w:rsid w:val="00706E03"/>
    <w:rsid w:val="0071049F"/>
    <w:rsid w:val="007149AA"/>
    <w:rsid w:val="007214A3"/>
    <w:rsid w:val="00724859"/>
    <w:rsid w:val="00726024"/>
    <w:rsid w:val="007370EF"/>
    <w:rsid w:val="00743A22"/>
    <w:rsid w:val="007468B6"/>
    <w:rsid w:val="0074754B"/>
    <w:rsid w:val="00747C9E"/>
    <w:rsid w:val="007505CC"/>
    <w:rsid w:val="00754BAD"/>
    <w:rsid w:val="00762CE3"/>
    <w:rsid w:val="00762E73"/>
    <w:rsid w:val="00764749"/>
    <w:rsid w:val="00771743"/>
    <w:rsid w:val="00772301"/>
    <w:rsid w:val="007762F9"/>
    <w:rsid w:val="00781E73"/>
    <w:rsid w:val="00785AB5"/>
    <w:rsid w:val="00791556"/>
    <w:rsid w:val="00793ECE"/>
    <w:rsid w:val="0079502C"/>
    <w:rsid w:val="007A0B5D"/>
    <w:rsid w:val="007B6F84"/>
    <w:rsid w:val="007C5F89"/>
    <w:rsid w:val="007C71CB"/>
    <w:rsid w:val="007C7A06"/>
    <w:rsid w:val="007E02FD"/>
    <w:rsid w:val="007E58F2"/>
    <w:rsid w:val="007E7AB8"/>
    <w:rsid w:val="008027A6"/>
    <w:rsid w:val="00811035"/>
    <w:rsid w:val="0081316F"/>
    <w:rsid w:val="00813327"/>
    <w:rsid w:val="00824099"/>
    <w:rsid w:val="0082448F"/>
    <w:rsid w:val="00824F92"/>
    <w:rsid w:val="00835BAB"/>
    <w:rsid w:val="00836FF7"/>
    <w:rsid w:val="00837823"/>
    <w:rsid w:val="00842F23"/>
    <w:rsid w:val="00850CC1"/>
    <w:rsid w:val="00857663"/>
    <w:rsid w:val="00863F35"/>
    <w:rsid w:val="00874CA9"/>
    <w:rsid w:val="00876822"/>
    <w:rsid w:val="00876A06"/>
    <w:rsid w:val="00880DAF"/>
    <w:rsid w:val="008818BE"/>
    <w:rsid w:val="00881BB0"/>
    <w:rsid w:val="00896919"/>
    <w:rsid w:val="008B020C"/>
    <w:rsid w:val="008B27B5"/>
    <w:rsid w:val="008C5368"/>
    <w:rsid w:val="008C6B06"/>
    <w:rsid w:val="008C7871"/>
    <w:rsid w:val="008D365A"/>
    <w:rsid w:val="008E1D20"/>
    <w:rsid w:val="008E254F"/>
    <w:rsid w:val="008E7B80"/>
    <w:rsid w:val="008E7F88"/>
    <w:rsid w:val="008F0E71"/>
    <w:rsid w:val="008F1586"/>
    <w:rsid w:val="008F2CBB"/>
    <w:rsid w:val="008F5644"/>
    <w:rsid w:val="008F5958"/>
    <w:rsid w:val="0090098A"/>
    <w:rsid w:val="009174B8"/>
    <w:rsid w:val="00922DDD"/>
    <w:rsid w:val="00941240"/>
    <w:rsid w:val="00941405"/>
    <w:rsid w:val="00944023"/>
    <w:rsid w:val="00946AAA"/>
    <w:rsid w:val="00946E02"/>
    <w:rsid w:val="00947148"/>
    <w:rsid w:val="0096531A"/>
    <w:rsid w:val="00967D0F"/>
    <w:rsid w:val="00974DB7"/>
    <w:rsid w:val="009803C8"/>
    <w:rsid w:val="009A0E2D"/>
    <w:rsid w:val="009A19B6"/>
    <w:rsid w:val="009A564E"/>
    <w:rsid w:val="009A6DCA"/>
    <w:rsid w:val="009A792A"/>
    <w:rsid w:val="009C2102"/>
    <w:rsid w:val="009D027F"/>
    <w:rsid w:val="009D4EC1"/>
    <w:rsid w:val="009E2983"/>
    <w:rsid w:val="009F307B"/>
    <w:rsid w:val="00A150DF"/>
    <w:rsid w:val="00A17214"/>
    <w:rsid w:val="00A20A6D"/>
    <w:rsid w:val="00A42E75"/>
    <w:rsid w:val="00A44937"/>
    <w:rsid w:val="00A44F9B"/>
    <w:rsid w:val="00A60815"/>
    <w:rsid w:val="00A61591"/>
    <w:rsid w:val="00A63696"/>
    <w:rsid w:val="00A63A81"/>
    <w:rsid w:val="00A66FE2"/>
    <w:rsid w:val="00A6778C"/>
    <w:rsid w:val="00A7153A"/>
    <w:rsid w:val="00A71FDA"/>
    <w:rsid w:val="00A75A46"/>
    <w:rsid w:val="00A831B9"/>
    <w:rsid w:val="00A85DFC"/>
    <w:rsid w:val="00A86BC5"/>
    <w:rsid w:val="00AA0D4C"/>
    <w:rsid w:val="00AA23B7"/>
    <w:rsid w:val="00AA2BA7"/>
    <w:rsid w:val="00AA34F7"/>
    <w:rsid w:val="00AB38DB"/>
    <w:rsid w:val="00AB3C7B"/>
    <w:rsid w:val="00AB6093"/>
    <w:rsid w:val="00AC2FA9"/>
    <w:rsid w:val="00AC31D0"/>
    <w:rsid w:val="00AE0BF7"/>
    <w:rsid w:val="00B003D7"/>
    <w:rsid w:val="00B04DFB"/>
    <w:rsid w:val="00B04E78"/>
    <w:rsid w:val="00B166B0"/>
    <w:rsid w:val="00B17045"/>
    <w:rsid w:val="00B217AE"/>
    <w:rsid w:val="00B3315F"/>
    <w:rsid w:val="00B47E2F"/>
    <w:rsid w:val="00B77B26"/>
    <w:rsid w:val="00B80496"/>
    <w:rsid w:val="00B84374"/>
    <w:rsid w:val="00BA6A7C"/>
    <w:rsid w:val="00BA744B"/>
    <w:rsid w:val="00BA79A7"/>
    <w:rsid w:val="00BB2C77"/>
    <w:rsid w:val="00BD2245"/>
    <w:rsid w:val="00BD797A"/>
    <w:rsid w:val="00BE1FDA"/>
    <w:rsid w:val="00BF511E"/>
    <w:rsid w:val="00BF5C26"/>
    <w:rsid w:val="00C054EE"/>
    <w:rsid w:val="00C116ED"/>
    <w:rsid w:val="00C1263F"/>
    <w:rsid w:val="00C1506A"/>
    <w:rsid w:val="00C2252B"/>
    <w:rsid w:val="00C228A5"/>
    <w:rsid w:val="00C3069D"/>
    <w:rsid w:val="00C34D65"/>
    <w:rsid w:val="00C47A20"/>
    <w:rsid w:val="00C53F5E"/>
    <w:rsid w:val="00C61AD5"/>
    <w:rsid w:val="00C62680"/>
    <w:rsid w:val="00C678DA"/>
    <w:rsid w:val="00C80451"/>
    <w:rsid w:val="00C80E9D"/>
    <w:rsid w:val="00C82E7A"/>
    <w:rsid w:val="00C90702"/>
    <w:rsid w:val="00CA36BF"/>
    <w:rsid w:val="00CB7AB9"/>
    <w:rsid w:val="00CC13D2"/>
    <w:rsid w:val="00CD414D"/>
    <w:rsid w:val="00CE02BE"/>
    <w:rsid w:val="00CE674F"/>
    <w:rsid w:val="00CE7610"/>
    <w:rsid w:val="00D03A11"/>
    <w:rsid w:val="00D0756B"/>
    <w:rsid w:val="00D0795C"/>
    <w:rsid w:val="00D132DE"/>
    <w:rsid w:val="00D149F5"/>
    <w:rsid w:val="00D4300B"/>
    <w:rsid w:val="00D43F8C"/>
    <w:rsid w:val="00D546F4"/>
    <w:rsid w:val="00D578AA"/>
    <w:rsid w:val="00D60915"/>
    <w:rsid w:val="00D64F5E"/>
    <w:rsid w:val="00D65BA2"/>
    <w:rsid w:val="00D67AB1"/>
    <w:rsid w:val="00D84472"/>
    <w:rsid w:val="00D8534D"/>
    <w:rsid w:val="00DA1893"/>
    <w:rsid w:val="00DA340B"/>
    <w:rsid w:val="00DA3443"/>
    <w:rsid w:val="00DC1D4E"/>
    <w:rsid w:val="00DD77D7"/>
    <w:rsid w:val="00E019DB"/>
    <w:rsid w:val="00E01CBE"/>
    <w:rsid w:val="00E24CB4"/>
    <w:rsid w:val="00E26DF3"/>
    <w:rsid w:val="00E273A0"/>
    <w:rsid w:val="00E278C3"/>
    <w:rsid w:val="00E610DE"/>
    <w:rsid w:val="00E61553"/>
    <w:rsid w:val="00E74DA6"/>
    <w:rsid w:val="00E755BD"/>
    <w:rsid w:val="00E75DF5"/>
    <w:rsid w:val="00E8058D"/>
    <w:rsid w:val="00E8386A"/>
    <w:rsid w:val="00E859C4"/>
    <w:rsid w:val="00E85CA8"/>
    <w:rsid w:val="00E876A4"/>
    <w:rsid w:val="00E90E2D"/>
    <w:rsid w:val="00EA12A0"/>
    <w:rsid w:val="00EB285E"/>
    <w:rsid w:val="00EB28DA"/>
    <w:rsid w:val="00EB5CE1"/>
    <w:rsid w:val="00EB69B6"/>
    <w:rsid w:val="00EC1261"/>
    <w:rsid w:val="00EC1E97"/>
    <w:rsid w:val="00EC60AA"/>
    <w:rsid w:val="00EC7660"/>
    <w:rsid w:val="00ED5A0B"/>
    <w:rsid w:val="00ED5CA8"/>
    <w:rsid w:val="00EE00DD"/>
    <w:rsid w:val="00EE0278"/>
    <w:rsid w:val="00EE16F0"/>
    <w:rsid w:val="00EE65B5"/>
    <w:rsid w:val="00EF1A02"/>
    <w:rsid w:val="00EF488C"/>
    <w:rsid w:val="00EF58CD"/>
    <w:rsid w:val="00EF5F2D"/>
    <w:rsid w:val="00EF6287"/>
    <w:rsid w:val="00EF6AE2"/>
    <w:rsid w:val="00F02D12"/>
    <w:rsid w:val="00F02F65"/>
    <w:rsid w:val="00F05D29"/>
    <w:rsid w:val="00F1249F"/>
    <w:rsid w:val="00F1553F"/>
    <w:rsid w:val="00F174C6"/>
    <w:rsid w:val="00F20A92"/>
    <w:rsid w:val="00F2423C"/>
    <w:rsid w:val="00F32F42"/>
    <w:rsid w:val="00F3583B"/>
    <w:rsid w:val="00F359C1"/>
    <w:rsid w:val="00F35E82"/>
    <w:rsid w:val="00F424D8"/>
    <w:rsid w:val="00F46EEA"/>
    <w:rsid w:val="00F57816"/>
    <w:rsid w:val="00F67758"/>
    <w:rsid w:val="00F76966"/>
    <w:rsid w:val="00F83D5A"/>
    <w:rsid w:val="00F85BB1"/>
    <w:rsid w:val="00F87FC4"/>
    <w:rsid w:val="00F90256"/>
    <w:rsid w:val="00FA1BD9"/>
    <w:rsid w:val="00FB33A4"/>
    <w:rsid w:val="00FC1FFA"/>
    <w:rsid w:val="00FC3278"/>
    <w:rsid w:val="00FD05EA"/>
    <w:rsid w:val="00FD0DBA"/>
    <w:rsid w:val="00FE10D1"/>
    <w:rsid w:val="00FE3A63"/>
    <w:rsid w:val="00FE535E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DC22874"/>
  <w15:chartTrackingRefBased/>
  <w15:docId w15:val="{E1D5BCB8-DA33-4235-A41B-07B8709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1"/>
      <w:szCs w:val="21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813327"/>
    <w:pPr>
      <w:keepLines/>
      <w:numPr>
        <w:numId w:val="1"/>
      </w:numPr>
      <w:spacing w:before="240" w:after="120"/>
      <w:outlineLvl w:val="0"/>
    </w:pPr>
    <w:rPr>
      <w:rFonts w:ascii="Times New Roman" w:eastAsia="Times New Roman" w:hAnsi="Times New Roman" w:cs="Times New Roman"/>
      <w:b/>
      <w:smallCaps/>
      <w:kern w:val="1"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813327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color w:val="FF0000"/>
    </w:rPr>
  </w:style>
  <w:style w:type="character" w:customStyle="1" w:styleId="WW8Num4z0">
    <w:name w:val="WW8Num4z0"/>
    <w:rPr>
      <w:rFonts w:eastAsia="Times New Roman" w:cs="Arial" w:hint="default"/>
    </w:rPr>
  </w:style>
  <w:style w:type="character" w:customStyle="1" w:styleId="WW8Num4z1">
    <w:name w:val="WW8Num4z1"/>
    <w:rPr>
      <w:rFonts w:ascii="Symbol" w:hAnsi="Symbol" w:cs="StarSymbol" w:hint="default"/>
      <w:sz w:val="18"/>
      <w:szCs w:val="18"/>
    </w:rPr>
  </w:style>
  <w:style w:type="character" w:customStyle="1" w:styleId="WW8Num4z2">
    <w:name w:val="WW8Num4z2"/>
    <w:rPr>
      <w:rFonts w:hint="default"/>
      <w:color w:val="auto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eastAsia="Times New Roman"/>
      <w:b/>
    </w:rPr>
  </w:style>
  <w:style w:type="character" w:customStyle="1" w:styleId="WW8Num7z0">
    <w:name w:val="WW8Num7z0"/>
    <w:rPr>
      <w:rFonts w:cs="Arial" w:hint="default"/>
      <w:color w:val="auto"/>
      <w:szCs w:val="21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eastAsia="Times New Roman" w:cs="Arial" w:hint="default"/>
    </w:rPr>
  </w:style>
  <w:style w:type="character" w:customStyle="1" w:styleId="WW8Num10z0">
    <w:name w:val="WW8Num10z0"/>
    <w:rPr>
      <w:rFonts w:eastAsia="Times New Roman" w:cs="Arial" w:hint="default"/>
      <w:b/>
      <w:color w:val="000000"/>
      <w:szCs w:val="21"/>
    </w:rPr>
  </w:style>
  <w:style w:type="character" w:customStyle="1" w:styleId="WW8Num11z0">
    <w:name w:val="WW8Num11z0"/>
    <w:rPr>
      <w:rFonts w:eastAsia="Times New Roman" w:cs="Arial"/>
      <w:color w:val="auto"/>
      <w:szCs w:val="21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  <w:rPr>
      <w:rFonts w:ascii="Arial" w:hAnsi="Arial" w:cs="Arial"/>
      <w:b w:val="0"/>
      <w:color w:val="FF0000"/>
      <w:sz w:val="21"/>
      <w:szCs w:val="21"/>
    </w:rPr>
  </w:style>
  <w:style w:type="character" w:customStyle="1" w:styleId="WW8Num14z2">
    <w:name w:val="WW8Num14z2"/>
    <w:rPr>
      <w:rFonts w:eastAsia="Times New Roman" w:cs="Arial"/>
      <w:color w:val="auto"/>
      <w:szCs w:val="21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5z0">
    <w:name w:val="WW8Num15z0"/>
    <w:rPr>
      <w:rFonts w:cs="Arial" w:hint="default"/>
      <w:i/>
    </w:rPr>
  </w:style>
  <w:style w:type="character" w:customStyle="1" w:styleId="WW8Num16z0">
    <w:name w:val="WW8Num16z0"/>
    <w:rPr>
      <w:rFonts w:eastAsia="Times New Roman" w:cs="Arial" w:hint="default"/>
      <w:b w:val="0"/>
      <w:bCs w:val="0"/>
      <w:color w:val="FF0000"/>
      <w:szCs w:val="21"/>
    </w:rPr>
  </w:style>
  <w:style w:type="character" w:customStyle="1" w:styleId="WW8Num17z0">
    <w:name w:val="WW8Num17z0"/>
    <w:rPr>
      <w:rFonts w:eastAsia="Times New Roman" w:cs="Arial" w:hint="default"/>
      <w:b/>
      <w:color w:val="auto"/>
      <w:szCs w:val="21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  <w:rPr>
      <w:rFonts w:ascii="Verdana" w:eastAsia="Times New Roman" w:hAnsi="Verdana" w:cs="Arial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hint="default"/>
      <w:color w:val="auto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6z5">
    <w:name w:val="WW8Num16z5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0">
    <w:name w:val="WW8Num19z0"/>
    <w:rPr>
      <w:rFonts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Arial" w:hint="default"/>
      <w:color w:val="auto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 w:hint="default"/>
      <w:color w:val="auto"/>
      <w:szCs w:val="21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  <w:color w:val="auto"/>
      <w:szCs w:val="21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 w:hint="default"/>
      <w:color w:val="auto"/>
      <w:szCs w:val="21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 w:cs="Arial" w:hint="default"/>
      <w:b w:val="0"/>
      <w:color w:val="auto"/>
      <w:szCs w:val="21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 w:hint="default"/>
      <w:bCs/>
      <w:i/>
      <w:color w:val="auto"/>
      <w:sz w:val="21"/>
      <w:szCs w:val="21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2">
    <w:name w:val="WW8Num32z2"/>
    <w:rPr>
      <w:rFonts w:cs="Arial" w:hint="default"/>
      <w:color w:val="auto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Symbol" w:eastAsia="Times New Roman" w:hAnsi="Symbol" w:cs="Times New Roman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strike w:val="0"/>
      <w:dstrike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  <w:bCs/>
      <w:i w:val="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Verdana" w:hAnsi="Verdana" w:cs="StarSymbol" w:hint="default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Arial" w:hint="default"/>
      <w:b w:val="0"/>
      <w:color w:val="auto"/>
      <w:szCs w:val="21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2"/>
      <w:lang w:val="pl-PL" w:eastAsia="ar-SA" w:bidi="ar-SA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  <w:lang w:eastAsia="ar-SA" w:bidi="ar-SA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customStyle="1" w:styleId="Znak">
    <w:name w:val="Znak"/>
    <w:uiPriority w:val="2"/>
    <w:qFormat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NagwekZnak">
    <w:name w:val="Nagłówek Znak"/>
    <w:uiPriority w:val="99"/>
    <w:rPr>
      <w:rFonts w:ascii="Arial" w:eastAsia="Calibri" w:hAnsi="Arial" w:cs="Times New Roman"/>
      <w:sz w:val="21"/>
      <w:szCs w:val="21"/>
    </w:rPr>
  </w:style>
  <w:style w:type="character" w:customStyle="1" w:styleId="StopkaZnak">
    <w:name w:val="Stopka Znak"/>
    <w:rPr>
      <w:rFonts w:ascii="Arial" w:eastAsia="Calibri" w:hAnsi="Arial" w:cs="Times New Roman"/>
      <w:sz w:val="21"/>
      <w:szCs w:val="21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sz w:val="24"/>
      <w:szCs w:val="24"/>
    </w:rPr>
  </w:style>
  <w:style w:type="character" w:customStyle="1" w:styleId="WW-Absatz-Standardschriftart11111111111111">
    <w:name w:val="WW-Absatz-Standardschriftart111111111111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qFormat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A2Znak">
    <w:name w:val="A2 Znak"/>
    <w:rPr>
      <w:rFonts w:ascii="Verdana" w:hAnsi="Verdana" w:cs="Verdana" w:hint="default"/>
      <w:b/>
      <w:bCs w:val="0"/>
      <w:sz w:val="22"/>
      <w:szCs w:val="24"/>
      <w:lang w:val="pl-PL" w:eastAsia="ar-SA" w:bidi="ar-SA"/>
    </w:rPr>
  </w:style>
  <w:style w:type="character" w:customStyle="1" w:styleId="Arial105Znak">
    <w:name w:val="Arial_105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dokument-obowiazujacy">
    <w:name w:val="dokument-obowiazujacy"/>
  </w:style>
  <w:style w:type="character" w:customStyle="1" w:styleId="TekstprzypisukocowegoZnak">
    <w:name w:val="Tekst przypisu końcowego Znak"/>
    <w:uiPriority w:val="99"/>
    <w:rPr>
      <w:rFonts w:ascii="Arial" w:eastAsia="Calibri" w:hAnsi="Arial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pPr>
      <w:suppressAutoHyphens/>
      <w:spacing w:after="268" w:line="268" w:lineRule="exact"/>
    </w:pPr>
    <w:rPr>
      <w:rFonts w:ascii="Arial" w:eastAsia="Calibri" w:hAnsi="Arial" w:cs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 w:cs="Arial"/>
      <w:b/>
      <w:bCs/>
      <w:color w:val="000000"/>
      <w:sz w:val="21"/>
      <w:szCs w:val="21"/>
      <w:lang w:eastAsia="ar-SA"/>
    </w:rPr>
  </w:style>
  <w:style w:type="paragraph" w:styleId="NormalnyWeb">
    <w:name w:val="Normal (Web)"/>
    <w:basedOn w:val="Normalny"/>
    <w:uiPriority w:val="99"/>
    <w:rPr>
      <w:rFonts w:ascii="Tahoma" w:eastAsia="Times New Roman" w:hAnsi="Tahoma" w:cs="Tahoma"/>
      <w:sz w:val="17"/>
      <w:szCs w:val="17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spacing w:after="200" w:line="276" w:lineRule="auto"/>
      <w:textAlignment w:val="baseline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rial105">
    <w:name w:val="Arial_105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uiPriority w:val="99"/>
    <w:rPr>
      <w:sz w:val="20"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9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2">
    <w:name w:val="Akapit z listą2"/>
    <w:basedOn w:val="Normalny"/>
    <w:pPr>
      <w:ind w:left="720"/>
    </w:pPr>
  </w:style>
  <w:style w:type="numbering" w:customStyle="1" w:styleId="WWNum27">
    <w:name w:val="WWNum27"/>
    <w:basedOn w:val="Bezlisty"/>
    <w:rsid w:val="00110DDB"/>
    <w:pPr>
      <w:numPr>
        <w:numId w:val="5"/>
      </w:numPr>
    </w:pPr>
  </w:style>
  <w:style w:type="numbering" w:customStyle="1" w:styleId="WW8Num15">
    <w:name w:val="WW8Num15"/>
    <w:basedOn w:val="Bezlisty"/>
    <w:rsid w:val="00110DDB"/>
    <w:pPr>
      <w:numPr>
        <w:numId w:val="6"/>
      </w:numPr>
    </w:pPr>
  </w:style>
  <w:style w:type="character" w:customStyle="1" w:styleId="Nagwek1Znak">
    <w:name w:val="Nagłówek 1 Znak"/>
    <w:link w:val="Nagwek1"/>
    <w:rsid w:val="00813327"/>
    <w:rPr>
      <w:b/>
      <w:smallCaps/>
      <w:kern w:val="1"/>
      <w:sz w:val="26"/>
      <w:szCs w:val="24"/>
      <w:lang w:eastAsia="ar-SA"/>
    </w:rPr>
  </w:style>
  <w:style w:type="character" w:customStyle="1" w:styleId="Nagwek2Znak">
    <w:name w:val="Nagłówek 2 Znak"/>
    <w:link w:val="Nagwek2"/>
    <w:rsid w:val="00813327"/>
    <w:rPr>
      <w:sz w:val="24"/>
      <w:szCs w:val="24"/>
      <w:lang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813327"/>
    <w:rPr>
      <w:rFonts w:ascii="Arial" w:eastAsia="Calibri" w:hAnsi="Arial" w:cs="Arial"/>
      <w:sz w:val="21"/>
      <w:szCs w:val="21"/>
      <w:lang w:eastAsia="ar-SA"/>
    </w:rPr>
  </w:style>
  <w:style w:type="character" w:styleId="Odwoaniedokomentarza">
    <w:name w:val="annotation reference"/>
    <w:uiPriority w:val="99"/>
    <w:unhideWhenUsed/>
    <w:qFormat/>
    <w:rsid w:val="00762E7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762E7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762E73"/>
    <w:rPr>
      <w:rFonts w:ascii="Arial" w:eastAsia="Calibri" w:hAnsi="Arial" w:cs="Arial"/>
      <w:lang w:eastAsia="ar-SA"/>
    </w:rPr>
  </w:style>
  <w:style w:type="paragraph" w:customStyle="1" w:styleId="Default">
    <w:name w:val="Default"/>
    <w:rsid w:val="008B27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0A6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A2C83"/>
    <w:rPr>
      <w:rFonts w:ascii="Arial" w:eastAsia="Calibri" w:hAnsi="Arial" w:cs="Arial"/>
      <w:sz w:val="21"/>
      <w:szCs w:val="21"/>
      <w:lang w:eastAsia="ar-SA"/>
    </w:rPr>
  </w:style>
  <w:style w:type="paragraph" w:customStyle="1" w:styleId="ArialBold10i5">
    <w:name w:val="ArialBold_10i5"/>
    <w:link w:val="ArialBold10i5Znak"/>
    <w:qFormat/>
    <w:rsid w:val="007B6F84"/>
    <w:pPr>
      <w:spacing w:line="268" w:lineRule="exact"/>
    </w:pPr>
    <w:rPr>
      <w:rFonts w:ascii="Arial" w:eastAsia="Calibri" w:hAnsi="Arial"/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7B6F84"/>
    <w:rPr>
      <w:rFonts w:ascii="Arial" w:eastAsia="Calibri" w:hAnsi="Arial"/>
      <w:b/>
      <w:bCs/>
      <w:color w:val="000000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58EB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58EB"/>
    <w:rPr>
      <w:rFonts w:ascii="Arial" w:eastAsia="Calibri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.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8" ma:contentTypeDescription="Utwórz nowy dokument." ma:contentTypeScope="" ma:versionID="04306dcd968d0c70beea761fc1f133a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eb6a560c975620df8f7a48cdef8bc72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122B1-C81C-4897-970E-345A8BBFC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228DE-4D39-431D-BD2A-700B0C59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182C8-ACF9-412C-B45E-DA65799C9984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324B6C11-96A6-4886-A7CA-C14768A59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Makola-Barecka Ilona</cp:lastModifiedBy>
  <cp:revision>2</cp:revision>
  <cp:lastPrinted>2025-09-08T07:23:00Z</cp:lastPrinted>
  <dcterms:created xsi:type="dcterms:W3CDTF">2026-04-13T11:32:00Z</dcterms:created>
  <dcterms:modified xsi:type="dcterms:W3CDTF">2026-04-13T11:32:00Z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