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1DAAB0" w14:textId="77777777" w:rsidR="00DB3832" w:rsidRDefault="00DB3832" w:rsidP="00DB3832">
      <w:pPr>
        <w:jc w:val="center"/>
        <w:rPr>
          <w:b/>
          <w:bCs/>
          <w:lang w:eastAsia="pl-PL"/>
        </w:rPr>
      </w:pPr>
    </w:p>
    <w:p w14:paraId="45B2FA56" w14:textId="744D9A19" w:rsidR="00DB3832" w:rsidRDefault="001B58EB" w:rsidP="00DB3832">
      <w:pPr>
        <w:jc w:val="center"/>
        <w:rPr>
          <w:b/>
        </w:rPr>
      </w:pPr>
      <w:r w:rsidRPr="00285059">
        <w:rPr>
          <w:b/>
          <w:bCs/>
          <w:lang w:eastAsia="pl-PL"/>
        </w:rPr>
        <w:t>Ramowy plan szkolenia</w:t>
      </w:r>
      <w:r w:rsidR="00DB3832">
        <w:rPr>
          <w:b/>
          <w:bCs/>
          <w:lang w:eastAsia="pl-PL"/>
        </w:rPr>
        <w:t xml:space="preserve"> </w:t>
      </w:r>
      <w:r w:rsidR="00DB3832">
        <w:rPr>
          <w:b/>
          <w:bCs/>
        </w:rPr>
        <w:t xml:space="preserve">nt. </w:t>
      </w:r>
      <w:r w:rsidR="00DB3832">
        <w:rPr>
          <w:b/>
        </w:rPr>
        <w:t>Rozwój obszarów wiejskich na przykładzie wykorzystania potencjału lokalnego w postaci dziedzictwa kulturowego i kulinarnego Podhala</w:t>
      </w:r>
    </w:p>
    <w:p w14:paraId="7A178EE5" w14:textId="3DA55095" w:rsidR="001B58EB" w:rsidRDefault="001B58EB" w:rsidP="00DB3832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14:paraId="1C8D52E2" w14:textId="6EB9F7E8" w:rsidR="00DB3832" w:rsidRDefault="00DB3832" w:rsidP="00DB3832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14:paraId="6F687A03" w14:textId="45BE19B7" w:rsidR="00DB3832" w:rsidRDefault="00DB3832" w:rsidP="00DB3832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14:paraId="28ED503B" w14:textId="77777777" w:rsidR="00DB3832" w:rsidRPr="00285059" w:rsidRDefault="00DB3832" w:rsidP="00DB3832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14:paraId="2FCCEBB9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bookmarkStart w:id="0" w:name="_GoBack"/>
      <w:bookmarkEnd w:id="0"/>
      <w:r w:rsidRPr="00285059">
        <w:rPr>
          <w:b/>
          <w:bCs/>
          <w:lang w:eastAsia="pl-PL"/>
        </w:rPr>
        <w:t>1 dzie</w:t>
      </w:r>
      <w:r w:rsidRPr="00285059">
        <w:rPr>
          <w:rFonts w:eastAsia="TTE19E6A18t00"/>
          <w:b/>
          <w:lang w:eastAsia="pl-PL"/>
        </w:rPr>
        <w:t>ń</w:t>
      </w:r>
      <w:r w:rsidRPr="00285059">
        <w:rPr>
          <w:b/>
          <w:bCs/>
          <w:lang w:eastAsia="pl-PL"/>
        </w:rPr>
        <w:t xml:space="preserve">: </w:t>
      </w:r>
    </w:p>
    <w:p w14:paraId="637BEBC0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 w:rsidRPr="00285059">
        <w:rPr>
          <w:bCs/>
          <w:lang w:eastAsia="pl-PL"/>
        </w:rPr>
        <w:t xml:space="preserve">-Zbiórka uczestników w Katowicach </w:t>
      </w:r>
    </w:p>
    <w:p w14:paraId="241012E6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 w:rsidRPr="00285059">
        <w:rPr>
          <w:bCs/>
          <w:lang w:eastAsia="pl-PL"/>
        </w:rPr>
        <w:t xml:space="preserve">- wyjazd z Katowic i przejazd autokarem do województwa </w:t>
      </w:r>
      <w:r>
        <w:rPr>
          <w:bCs/>
          <w:lang w:eastAsia="pl-PL"/>
        </w:rPr>
        <w:t>małopolskiego,</w:t>
      </w:r>
    </w:p>
    <w:p w14:paraId="17B1B57C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 w:rsidRPr="00285059">
        <w:rPr>
          <w:bCs/>
          <w:lang w:eastAsia="pl-PL"/>
        </w:rPr>
        <w:t xml:space="preserve">- </w:t>
      </w:r>
      <w:r>
        <w:rPr>
          <w:bCs/>
          <w:lang w:eastAsia="pl-PL"/>
        </w:rPr>
        <w:t>zakwaterowanie,</w:t>
      </w:r>
    </w:p>
    <w:p w14:paraId="178C04CE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 w:rsidRPr="00285059">
        <w:rPr>
          <w:bCs/>
          <w:lang w:eastAsia="pl-PL"/>
        </w:rPr>
        <w:t xml:space="preserve">-obiad, </w:t>
      </w:r>
    </w:p>
    <w:p w14:paraId="71A1137F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color w:val="000000"/>
        </w:rPr>
      </w:pPr>
      <w:r w:rsidRPr="00285059">
        <w:rPr>
          <w:bCs/>
          <w:lang w:eastAsia="pl-PL"/>
        </w:rPr>
        <w:t xml:space="preserve">- </w:t>
      </w:r>
      <w:r>
        <w:rPr>
          <w:bCs/>
          <w:lang w:eastAsia="pl-PL"/>
        </w:rPr>
        <w:t>warsztaty rękodzieła  dot. poznania ornamentów góralskich i historii damskich strojów ludowych część praktyczna szkolenia trwająca 2 x 45 minut,</w:t>
      </w:r>
    </w:p>
    <w:p w14:paraId="4B75E5F9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color w:val="000000"/>
        </w:rPr>
      </w:pPr>
      <w:r w:rsidRPr="00285059">
        <w:rPr>
          <w:color w:val="000000"/>
        </w:rPr>
        <w:t>-</w:t>
      </w:r>
      <w:r>
        <w:rPr>
          <w:color w:val="000000"/>
        </w:rPr>
        <w:t xml:space="preserve"> kolacja i nocleg.</w:t>
      </w:r>
    </w:p>
    <w:p w14:paraId="05045E99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color w:val="000000"/>
        </w:rPr>
      </w:pPr>
    </w:p>
    <w:p w14:paraId="13ADBE98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285059">
        <w:rPr>
          <w:b/>
          <w:bCs/>
          <w:lang w:eastAsia="pl-PL"/>
        </w:rPr>
        <w:t>2 dzie</w:t>
      </w:r>
      <w:r w:rsidRPr="00285059">
        <w:rPr>
          <w:rFonts w:eastAsia="TTE19E6A18t00"/>
          <w:b/>
          <w:lang w:eastAsia="pl-PL"/>
        </w:rPr>
        <w:t>ń</w:t>
      </w:r>
      <w:r w:rsidRPr="00285059">
        <w:rPr>
          <w:b/>
          <w:bCs/>
          <w:lang w:eastAsia="pl-PL"/>
        </w:rPr>
        <w:t xml:space="preserve">: </w:t>
      </w:r>
    </w:p>
    <w:p w14:paraId="0B758ABD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 w:rsidRPr="00285059">
        <w:rPr>
          <w:bCs/>
          <w:lang w:eastAsia="pl-PL"/>
        </w:rPr>
        <w:t>-Śniadanie</w:t>
      </w:r>
    </w:p>
    <w:p w14:paraId="37582D02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cześć teoretyczna szkolenia:</w:t>
      </w:r>
    </w:p>
    <w:p w14:paraId="4CC36FFB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- wykład nt. Zdefiniowanie dziedzictwa kulturowego i kulinarnego na obszarach wiejskich – czas trwania 1 x 45 minut</w:t>
      </w:r>
    </w:p>
    <w:p w14:paraId="00ABCA40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- wykład nt. Dziedzictwo kulturowe i kulinarne szansą na rozwój przedsiębiorczości na obszarach wiejskich, czas trwania 2 x 45 minut,</w:t>
      </w:r>
    </w:p>
    <w:p w14:paraId="597AB976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- przerwa kawowa,</w:t>
      </w:r>
    </w:p>
    <w:p w14:paraId="5429D742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- wykład nt. Działalność gospodarcza prowadzona w oparciu o zasoby dziedzictwa kulturowego i kulinarnego regionu na obszarach wiejskich, czas trwania 2 x 45 minut,</w:t>
      </w:r>
    </w:p>
    <w:p w14:paraId="6433D9CA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- obiad,</w:t>
      </w:r>
    </w:p>
    <w:p w14:paraId="3436F9EB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>
        <w:rPr>
          <w:bCs/>
          <w:lang w:eastAsia="pl-PL"/>
        </w:rPr>
        <w:t>- warsztaty kulinarne dot. poznania tradycji kulinarnych, z wykorzystaniem dziedzictwa kulinarnego Podhala – część praktyczna szkolenia trwająca 2 x 45 minut,</w:t>
      </w:r>
    </w:p>
    <w:p w14:paraId="3C1E768D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podsumowanie i dyskusja,</w:t>
      </w:r>
    </w:p>
    <w:p w14:paraId="77B6D251" w14:textId="77777777" w:rsidR="001B58EB" w:rsidRPr="00285059" w:rsidRDefault="001B58EB" w:rsidP="001B58EB">
      <w:pPr>
        <w:tabs>
          <w:tab w:val="num" w:pos="360"/>
        </w:tabs>
        <w:spacing w:line="100" w:lineRule="atLeast"/>
        <w:jc w:val="both"/>
      </w:pPr>
      <w:r w:rsidRPr="00285059">
        <w:t>- kolacja i nocleg.</w:t>
      </w:r>
    </w:p>
    <w:p w14:paraId="3BAF5820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</w:p>
    <w:p w14:paraId="50D49047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285059">
        <w:rPr>
          <w:b/>
          <w:bCs/>
          <w:lang w:eastAsia="pl-PL"/>
        </w:rPr>
        <w:t>3 dzie</w:t>
      </w:r>
      <w:r w:rsidRPr="00285059">
        <w:rPr>
          <w:rFonts w:eastAsia="TTE19E6A18t00"/>
          <w:b/>
          <w:lang w:eastAsia="pl-PL"/>
        </w:rPr>
        <w:t>ń</w:t>
      </w:r>
      <w:r w:rsidRPr="00285059">
        <w:rPr>
          <w:b/>
          <w:bCs/>
          <w:lang w:eastAsia="pl-PL"/>
        </w:rPr>
        <w:t xml:space="preserve">: </w:t>
      </w:r>
    </w:p>
    <w:p w14:paraId="05AFC6AB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 w:rsidRPr="00285059">
        <w:rPr>
          <w:bCs/>
          <w:lang w:eastAsia="pl-PL"/>
        </w:rPr>
        <w:t>-Śniadanie</w:t>
      </w:r>
    </w:p>
    <w:p w14:paraId="43653D8D" w14:textId="77777777" w:rsidR="001B58EB" w:rsidRPr="00CF776D" w:rsidRDefault="001B58EB" w:rsidP="001B58EB">
      <w:pPr>
        <w:pStyle w:val="Tekstprzypisukocowego"/>
        <w:suppressAutoHyphens w:val="0"/>
        <w:spacing w:line="276" w:lineRule="auto"/>
        <w:jc w:val="both"/>
        <w:rPr>
          <w:bCs/>
          <w:sz w:val="21"/>
          <w:szCs w:val="21"/>
          <w:lang w:eastAsia="pl-PL"/>
        </w:rPr>
      </w:pPr>
      <w:r w:rsidRPr="00285059">
        <w:rPr>
          <w:bCs/>
          <w:sz w:val="21"/>
          <w:szCs w:val="21"/>
          <w:lang w:eastAsia="pl-PL"/>
        </w:rPr>
        <w:t xml:space="preserve">- </w:t>
      </w:r>
      <w:r>
        <w:rPr>
          <w:bCs/>
          <w:sz w:val="21"/>
          <w:szCs w:val="21"/>
          <w:lang w:eastAsia="pl-PL"/>
        </w:rPr>
        <w:t>prezentacja i warsztaty w bacówce dot. zapoznania się z historią i tradycją wyrobu oscypków, czas trwania 2 x 45 minut,</w:t>
      </w:r>
    </w:p>
    <w:p w14:paraId="1DF7233D" w14:textId="77777777" w:rsidR="001B58EB" w:rsidRPr="00285059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 w:rsidRPr="00285059">
        <w:rPr>
          <w:bCs/>
          <w:lang w:eastAsia="pl-PL"/>
        </w:rPr>
        <w:t>- Obiad,</w:t>
      </w:r>
    </w:p>
    <w:p w14:paraId="2D0FACE9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  <w:r w:rsidRPr="00285059">
        <w:rPr>
          <w:bCs/>
          <w:lang w:eastAsia="pl-PL"/>
        </w:rPr>
        <w:t>- powrót do Katowic.</w:t>
      </w:r>
    </w:p>
    <w:p w14:paraId="4D6920A3" w14:textId="77777777" w:rsidR="001B58EB" w:rsidRDefault="001B58EB" w:rsidP="001B58EB">
      <w:pPr>
        <w:autoSpaceDE w:val="0"/>
        <w:autoSpaceDN w:val="0"/>
        <w:adjustRightInd w:val="0"/>
        <w:jc w:val="both"/>
        <w:rPr>
          <w:bCs/>
          <w:lang w:eastAsia="pl-PL"/>
        </w:rPr>
      </w:pPr>
    </w:p>
    <w:p w14:paraId="087DED77" w14:textId="465A070F" w:rsidR="00212779" w:rsidRPr="003934FA" w:rsidRDefault="00212779" w:rsidP="00DD77D7">
      <w:pPr>
        <w:pStyle w:val="Arial105"/>
        <w:spacing w:line="276" w:lineRule="auto"/>
        <w:rPr>
          <w:szCs w:val="21"/>
        </w:rPr>
      </w:pPr>
    </w:p>
    <w:sectPr w:rsidR="00212779" w:rsidRPr="003934FA" w:rsidSect="00DD77D7">
      <w:headerReference w:type="default" r:id="rId11"/>
      <w:footerReference w:type="default" r:id="rId12"/>
      <w:pgSz w:w="11906" w:h="16838"/>
      <w:pgMar w:top="936" w:right="1133" w:bottom="1400" w:left="1321" w:header="283" w:footer="397" w:gutter="0"/>
      <w:pgNumType w:start="1"/>
      <w:cols w:space="708"/>
      <w:docGrid w:linePitch="600" w:charSpace="3891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53D5EF" w16cid:durableId="28AC25C8"/>
  <w16cid:commentId w16cid:paraId="15A07086" w16cid:durableId="28AC25C9"/>
  <w16cid:commentId w16cid:paraId="13970504" w16cid:durableId="28AD8A94"/>
  <w16cid:commentId w16cid:paraId="6679CC37" w16cid:durableId="28AC1FB5"/>
  <w16cid:commentId w16cid:paraId="7DC4D3A6" w16cid:durableId="28AC1FE6"/>
  <w16cid:commentId w16cid:paraId="3C45E427" w16cid:durableId="28AC20A5"/>
  <w16cid:commentId w16cid:paraId="6CEAF469" w16cid:durableId="28AD8A98"/>
  <w16cid:commentId w16cid:paraId="25F7C456" w16cid:durableId="28AC2628"/>
  <w16cid:commentId w16cid:paraId="3DE50F30" w16cid:durableId="28AD8A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D3714" w14:textId="77777777" w:rsidR="00331767" w:rsidRDefault="00331767">
      <w:r>
        <w:separator/>
      </w:r>
    </w:p>
  </w:endnote>
  <w:endnote w:type="continuationSeparator" w:id="0">
    <w:p w14:paraId="032A08CD" w14:textId="77777777" w:rsidR="00331767" w:rsidRDefault="00331767">
      <w:r>
        <w:continuationSeparator/>
      </w:r>
    </w:p>
  </w:endnote>
  <w:endnote w:type="continuationNotice" w:id="1">
    <w:p w14:paraId="65B6517C" w14:textId="77777777" w:rsidR="00331767" w:rsidRDefault="00331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altName w:val="Times New Roman"/>
    <w:charset w:val="EE"/>
    <w:family w:val="auto"/>
    <w:pitch w:val="variable"/>
  </w:font>
  <w:font w:name="TTE19E6A1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3265" w14:textId="12C9EB61" w:rsidR="00EF6287" w:rsidRDefault="00EF6287">
    <w:pPr>
      <w:jc w:val="right"/>
    </w:pP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DB383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>/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\*Arabic </w:instrText>
    </w:r>
    <w:r>
      <w:rPr>
        <w:bCs/>
        <w:sz w:val="18"/>
        <w:szCs w:val="18"/>
      </w:rPr>
      <w:fldChar w:fldCharType="separate"/>
    </w:r>
    <w:r w:rsidR="00DB3832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</w:p>
  <w:p w14:paraId="5C4F3A89" w14:textId="77777777" w:rsidR="00EF6287" w:rsidRDefault="00EF6287">
    <w:pPr>
      <w:jc w:val="right"/>
    </w:pPr>
  </w:p>
  <w:p w14:paraId="66857EB2" w14:textId="77777777" w:rsidR="00EF6287" w:rsidRDefault="00EF6287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Operacja współfinansowana przez Unię Europejską w ramach Schematu II  Pomocy Technicznej</w:t>
    </w:r>
  </w:p>
  <w:p w14:paraId="2A5A6635" w14:textId="77777777" w:rsidR="00EF6287" w:rsidRDefault="00EF6287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Programu Rozwoju Obszarów Wiejskich na lata 2014-2020.</w:t>
    </w:r>
  </w:p>
  <w:p w14:paraId="690FB62D" w14:textId="77777777" w:rsidR="00EF6287" w:rsidRDefault="00EF6287">
    <w:pPr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16AA9" w14:textId="77777777" w:rsidR="00331767" w:rsidRDefault="00331767">
      <w:r>
        <w:separator/>
      </w:r>
    </w:p>
  </w:footnote>
  <w:footnote w:type="continuationSeparator" w:id="0">
    <w:p w14:paraId="61C93C65" w14:textId="77777777" w:rsidR="00331767" w:rsidRDefault="00331767">
      <w:r>
        <w:continuationSeparator/>
      </w:r>
    </w:p>
  </w:footnote>
  <w:footnote w:type="continuationNotice" w:id="1">
    <w:p w14:paraId="38225987" w14:textId="77777777" w:rsidR="00331767" w:rsidRDefault="00331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4669" w14:textId="0E06A70F" w:rsidR="00EF6287" w:rsidRDefault="00EF6287">
    <w:pPr>
      <w:pStyle w:val="Nagwek"/>
      <w:tabs>
        <w:tab w:val="left" w:pos="2190"/>
        <w:tab w:val="left" w:pos="2850"/>
      </w:tabs>
    </w:pPr>
    <w:r>
      <w:tab/>
    </w:r>
    <w:r>
      <w:tab/>
      <w:t xml:space="preserve">    </w:t>
    </w:r>
  </w:p>
  <w:p w14:paraId="61BCF6A5" w14:textId="3F33C218" w:rsidR="00EF6287" w:rsidRDefault="00E26DF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935" distR="114935" simplePos="0" relativeHeight="251658241" behindDoc="0" locked="0" layoutInCell="1" allowOverlap="1" wp14:anchorId="209FC5D3" wp14:editId="7487DA73">
              <wp:simplePos x="0" y="0"/>
              <wp:positionH relativeFrom="column">
                <wp:posOffset>94615</wp:posOffset>
              </wp:positionH>
              <wp:positionV relativeFrom="paragraph">
                <wp:posOffset>771525</wp:posOffset>
              </wp:positionV>
              <wp:extent cx="1095375" cy="238125"/>
              <wp:effectExtent l="0" t="0" r="2857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0953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9D63F" w14:textId="77777777" w:rsidR="00E26DF3" w:rsidRDefault="00E26DF3" w:rsidP="00E26DF3">
                          <w:r>
                            <w:rPr>
                              <w:sz w:val="16"/>
                            </w:rPr>
                            <w:t>Unia Europejska</w:t>
                          </w:r>
                        </w:p>
                        <w:p w14:paraId="686C3EBA" w14:textId="0A808E6E" w:rsidR="00EF6287" w:rsidRDefault="00EF6287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FC5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45pt;margin-top:60.75pt;width:86.25pt;height:18.75pt;flip:y;z-index:251658241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" strokecolor="white" strokeweight=".5pt">
              <v:textbox inset="7.45pt,3.85pt,7.45pt,3.85pt">
                <w:txbxContent>
                  <w:p w14:paraId="48F9D63F" w14:textId="77777777" w:rsidR="00E26DF3" w:rsidRDefault="00E26DF3" w:rsidP="00E26DF3">
                    <w:r>
                      <w:rPr>
                        <w:sz w:val="16"/>
                      </w:rPr>
                      <w:t>Unia Europejska</w:t>
                    </w:r>
                  </w:p>
                  <w:p w14:paraId="686C3EBA" w14:textId="0A808E6E" w:rsidR="00EF6287" w:rsidRDefault="00EF6287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8244" behindDoc="0" locked="0" layoutInCell="1" allowOverlap="1" wp14:anchorId="1DB29E36" wp14:editId="7930CBEA">
          <wp:simplePos x="0" y="0"/>
          <wp:positionH relativeFrom="margin">
            <wp:align>right</wp:align>
          </wp:positionH>
          <wp:positionV relativeFrom="paragraph">
            <wp:posOffset>183515</wp:posOffset>
          </wp:positionV>
          <wp:extent cx="1054735" cy="65468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8243" behindDoc="0" locked="0" layoutInCell="1" allowOverlap="1" wp14:anchorId="2C74F39D" wp14:editId="43DE4F3B">
          <wp:simplePos x="0" y="0"/>
          <wp:positionH relativeFrom="column">
            <wp:posOffset>3409315</wp:posOffset>
          </wp:positionH>
          <wp:positionV relativeFrom="paragraph">
            <wp:posOffset>259715</wp:posOffset>
          </wp:positionV>
          <wp:extent cx="1245235" cy="4546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24D52957" wp14:editId="42EE75EF">
          <wp:simplePos x="0" y="0"/>
          <wp:positionH relativeFrom="column">
            <wp:posOffset>170815</wp:posOffset>
          </wp:positionH>
          <wp:positionV relativeFrom="paragraph">
            <wp:posOffset>259715</wp:posOffset>
          </wp:positionV>
          <wp:extent cx="788035" cy="483235"/>
          <wp:effectExtent l="0" t="0" r="0" b="952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483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915">
      <w:rPr>
        <w:b/>
        <w:bCs/>
        <w:i/>
        <w:iCs/>
        <w:noProof/>
        <w:sz w:val="16"/>
        <w:szCs w:val="16"/>
        <w:lang w:eastAsia="pl-PL"/>
      </w:rPr>
      <w:drawing>
        <wp:inline distT="0" distB="0" distL="0" distR="0" wp14:anchorId="3F7DD531" wp14:editId="67B7CE0E">
          <wp:extent cx="1912620" cy="952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919" cy="95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9EC1C" w14:textId="77777777" w:rsidR="00E26DF3" w:rsidRDefault="00E26DF3">
    <w:pPr>
      <w:pStyle w:val="Nagwek"/>
    </w:pPr>
  </w:p>
  <w:p w14:paraId="294F033E" w14:textId="77777777" w:rsidR="00EF6287" w:rsidRDefault="00EF6287">
    <w:pPr>
      <w:pStyle w:val="Nagwek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            </w:t>
    </w:r>
  </w:p>
  <w:p w14:paraId="02732FF6" w14:textId="77777777" w:rsidR="00EF6287" w:rsidRDefault="00EF6287">
    <w:pPr>
      <w:pStyle w:val="Nagwek"/>
      <w:jc w:val="center"/>
    </w:pPr>
    <w:r>
      <w:rPr>
        <w:b/>
        <w:bCs/>
        <w:i/>
        <w:iCs/>
        <w:sz w:val="16"/>
        <w:szCs w:val="16"/>
      </w:rPr>
      <w:t>„Europejski Fundusz Rolny na rzecz Rozwoju Obszarów Wiejskich:</w:t>
    </w:r>
    <w:r>
      <w:rPr>
        <w:b/>
        <w:i/>
        <w:sz w:val="16"/>
        <w:szCs w:val="16"/>
      </w:rPr>
      <w:t xml:space="preserve"> </w:t>
    </w:r>
    <w:r>
      <w:rPr>
        <w:b/>
        <w:bCs/>
        <w:i/>
        <w:iCs/>
        <w:sz w:val="16"/>
        <w:szCs w:val="16"/>
      </w:rPr>
      <w:t>Europa inwestująca w obszary wiejskie”</w:t>
    </w:r>
  </w:p>
  <w:p w14:paraId="1803905D" w14:textId="77777777" w:rsidR="00EF6287" w:rsidRDefault="00EF6287">
    <w:pPr>
      <w:pStyle w:val="Nagwek"/>
    </w:pPr>
  </w:p>
  <w:p w14:paraId="5BC608C4" w14:textId="77777777" w:rsidR="00EF6287" w:rsidRDefault="00EF6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799CDC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478E2C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color w:val="auto"/>
        <w:szCs w:val="21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auto"/>
        <w:szCs w:val="21"/>
      </w:rPr>
    </w:lvl>
  </w:abstractNum>
  <w:abstractNum w:abstractNumId="10" w15:restartNumberingAfterBreak="0">
    <w:nsid w:val="0000000C"/>
    <w:multiLevelType w:val="singleLevel"/>
    <w:tmpl w:val="BC9C1ED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1"/>
        <w:szCs w:val="21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0E"/>
    <w:multiLevelType w:val="multilevel"/>
    <w:tmpl w:val="2DA800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FF000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color w:val="FF000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eastAsia="Times New Roman" w:cs="Arial"/>
        <w:color w:val="auto"/>
        <w:szCs w:val="21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i/>
      </w:rPr>
    </w:lvl>
  </w:abstractNum>
  <w:abstractNum w:abstractNumId="14" w15:restartNumberingAfterBreak="0">
    <w:nsid w:val="00000010"/>
    <w:multiLevelType w:val="singleLevel"/>
    <w:tmpl w:val="416E8F9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cs="Arial" w:hint="default"/>
        <w:b w:val="0"/>
        <w:bCs w:val="0"/>
        <w:color w:val="auto"/>
        <w:szCs w:val="21"/>
      </w:rPr>
    </w:lvl>
  </w:abstractNum>
  <w:abstractNum w:abstractNumId="15" w15:restartNumberingAfterBreak="0">
    <w:nsid w:val="00236B79"/>
    <w:multiLevelType w:val="hybridMultilevel"/>
    <w:tmpl w:val="D05ACBC6"/>
    <w:lvl w:ilvl="0" w:tplc="66F8BF5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068D723F"/>
    <w:multiLevelType w:val="hybridMultilevel"/>
    <w:tmpl w:val="989C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358FD"/>
    <w:multiLevelType w:val="hybridMultilevel"/>
    <w:tmpl w:val="2B9683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4B31AB"/>
    <w:multiLevelType w:val="hybridMultilevel"/>
    <w:tmpl w:val="63507C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4696A"/>
    <w:multiLevelType w:val="hybridMultilevel"/>
    <w:tmpl w:val="4C001C1C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BD57A8A"/>
    <w:multiLevelType w:val="multilevel"/>
    <w:tmpl w:val="9E661D0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2F13BDF"/>
    <w:multiLevelType w:val="hybridMultilevel"/>
    <w:tmpl w:val="7EA6173C"/>
    <w:lvl w:ilvl="0" w:tplc="C3203444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A1195"/>
    <w:multiLevelType w:val="hybridMultilevel"/>
    <w:tmpl w:val="A636E3EA"/>
    <w:lvl w:ilvl="0" w:tplc="031C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1412D"/>
    <w:multiLevelType w:val="hybridMultilevel"/>
    <w:tmpl w:val="E2CA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00D63"/>
    <w:multiLevelType w:val="hybridMultilevel"/>
    <w:tmpl w:val="4FD06152"/>
    <w:lvl w:ilvl="0" w:tplc="231683B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A16F9"/>
    <w:multiLevelType w:val="hybridMultilevel"/>
    <w:tmpl w:val="E1DAE884"/>
    <w:lvl w:ilvl="0" w:tplc="23BC5D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410B6"/>
    <w:multiLevelType w:val="hybridMultilevel"/>
    <w:tmpl w:val="18A0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256EC7"/>
    <w:multiLevelType w:val="hybridMultilevel"/>
    <w:tmpl w:val="D8EC5E56"/>
    <w:lvl w:ilvl="0" w:tplc="7DF81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F19E7"/>
    <w:multiLevelType w:val="hybridMultilevel"/>
    <w:tmpl w:val="21B4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F3CFB"/>
    <w:multiLevelType w:val="multilevel"/>
    <w:tmpl w:val="CA1AC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B5E0AB5"/>
    <w:multiLevelType w:val="hybridMultilevel"/>
    <w:tmpl w:val="3FCE447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41349"/>
    <w:multiLevelType w:val="hybridMultilevel"/>
    <w:tmpl w:val="C8ACE8D8"/>
    <w:lvl w:ilvl="0" w:tplc="2390A7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02BFD"/>
    <w:multiLevelType w:val="singleLevel"/>
    <w:tmpl w:val="6D500A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sz w:val="20"/>
        <w:szCs w:val="20"/>
      </w:rPr>
    </w:lvl>
  </w:abstractNum>
  <w:abstractNum w:abstractNumId="33" w15:restartNumberingAfterBreak="0">
    <w:nsid w:val="53D312EF"/>
    <w:multiLevelType w:val="hybridMultilevel"/>
    <w:tmpl w:val="B95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F5220"/>
    <w:multiLevelType w:val="hybridMultilevel"/>
    <w:tmpl w:val="F086D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D5F6C"/>
    <w:multiLevelType w:val="hybridMultilevel"/>
    <w:tmpl w:val="F0BA9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D0624E"/>
    <w:multiLevelType w:val="hybridMultilevel"/>
    <w:tmpl w:val="D256C1BE"/>
    <w:lvl w:ilvl="0" w:tplc="518C0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F1826"/>
    <w:multiLevelType w:val="hybridMultilevel"/>
    <w:tmpl w:val="B352D892"/>
    <w:lvl w:ilvl="0" w:tplc="177407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A01EB"/>
    <w:multiLevelType w:val="hybridMultilevel"/>
    <w:tmpl w:val="AB18654C"/>
    <w:lvl w:ilvl="0" w:tplc="C80615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60F179F"/>
    <w:multiLevelType w:val="hybridMultilevel"/>
    <w:tmpl w:val="A88A3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12630"/>
    <w:multiLevelType w:val="multilevel"/>
    <w:tmpl w:val="6194E40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2F3291F"/>
    <w:multiLevelType w:val="hybridMultilevel"/>
    <w:tmpl w:val="2E86232C"/>
    <w:lvl w:ilvl="0" w:tplc="5AE4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F23C2"/>
    <w:multiLevelType w:val="multilevel"/>
    <w:tmpl w:val="0C626F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43" w15:restartNumberingAfterBreak="0">
    <w:nsid w:val="774E4C8F"/>
    <w:multiLevelType w:val="hybridMultilevel"/>
    <w:tmpl w:val="800CD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E6562"/>
    <w:multiLevelType w:val="hybridMultilevel"/>
    <w:tmpl w:val="46FCB50E"/>
    <w:lvl w:ilvl="0" w:tplc="85E8AF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7"/>
  </w:num>
  <w:num w:numId="5">
    <w:abstractNumId w:val="40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2"/>
  </w:num>
  <w:num w:numId="10">
    <w:abstractNumId w:val="27"/>
  </w:num>
  <w:num w:numId="11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786"/>
          </w:tabs>
          <w:ind w:left="786" w:hanging="360"/>
        </w:pPr>
        <w:rPr>
          <w:rFonts w:ascii="Verdana" w:hAnsi="Verdana" w:cs="StarSymbo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4"/>
          </w:tabs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22"/>
          </w:tabs>
          <w:ind w:left="122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582"/>
          </w:tabs>
          <w:ind w:left="158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02"/>
          </w:tabs>
          <w:ind w:left="23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022"/>
          </w:tabs>
          <w:ind w:left="302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</w:num>
  <w:num w:numId="12">
    <w:abstractNumId w:val="36"/>
  </w:num>
  <w:num w:numId="13">
    <w:abstractNumId w:val="24"/>
  </w:num>
  <w:num w:numId="14">
    <w:abstractNumId w:val="44"/>
  </w:num>
  <w:num w:numId="15">
    <w:abstractNumId w:val="33"/>
  </w:num>
  <w:num w:numId="16">
    <w:abstractNumId w:val="23"/>
  </w:num>
  <w:num w:numId="17">
    <w:abstractNumId w:val="38"/>
  </w:num>
  <w:num w:numId="18">
    <w:abstractNumId w:val="31"/>
  </w:num>
  <w:num w:numId="19">
    <w:abstractNumId w:val="39"/>
  </w:num>
  <w:num w:numId="20">
    <w:abstractNumId w:val="19"/>
  </w:num>
  <w:num w:numId="21">
    <w:abstractNumId w:val="8"/>
  </w:num>
  <w:num w:numId="22">
    <w:abstractNumId w:val="15"/>
  </w:num>
  <w:num w:numId="23">
    <w:abstractNumId w:val="4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2"/>
  </w:num>
  <w:num w:numId="28">
    <w:abstractNumId w:val="4"/>
  </w:num>
  <w:num w:numId="29">
    <w:abstractNumId w:val="3"/>
    <w:lvlOverride w:ilvl="0">
      <w:startOverride w:val="1"/>
    </w:lvlOverride>
  </w:num>
  <w:num w:numId="30">
    <w:abstractNumId w:val="28"/>
  </w:num>
  <w:num w:numId="31">
    <w:abstractNumId w:val="18"/>
  </w:num>
  <w:num w:numId="32">
    <w:abstractNumId w:val="29"/>
  </w:num>
  <w:num w:numId="33">
    <w:abstractNumId w:val="30"/>
  </w:num>
  <w:num w:numId="34">
    <w:abstractNumId w:val="21"/>
  </w:num>
  <w:num w:numId="35">
    <w:abstractNumId w:val="43"/>
  </w:num>
  <w:num w:numId="36">
    <w:abstractNumId w:val="26"/>
  </w:num>
  <w:num w:numId="37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F7"/>
    <w:rsid w:val="000002D5"/>
    <w:rsid w:val="00033AA4"/>
    <w:rsid w:val="00034829"/>
    <w:rsid w:val="00046040"/>
    <w:rsid w:val="0004735F"/>
    <w:rsid w:val="00052D64"/>
    <w:rsid w:val="0006063A"/>
    <w:rsid w:val="0006165D"/>
    <w:rsid w:val="00062CE2"/>
    <w:rsid w:val="00066BC3"/>
    <w:rsid w:val="00070AAA"/>
    <w:rsid w:val="00072723"/>
    <w:rsid w:val="00077BBB"/>
    <w:rsid w:val="000805C9"/>
    <w:rsid w:val="00082446"/>
    <w:rsid w:val="000A358F"/>
    <w:rsid w:val="000A502D"/>
    <w:rsid w:val="000C1A19"/>
    <w:rsid w:val="000C59C5"/>
    <w:rsid w:val="000D73AB"/>
    <w:rsid w:val="000E2143"/>
    <w:rsid w:val="000E5008"/>
    <w:rsid w:val="001033FB"/>
    <w:rsid w:val="00110DDB"/>
    <w:rsid w:val="00125237"/>
    <w:rsid w:val="0013017F"/>
    <w:rsid w:val="00153311"/>
    <w:rsid w:val="001549BC"/>
    <w:rsid w:val="00155492"/>
    <w:rsid w:val="001A6F37"/>
    <w:rsid w:val="001B298B"/>
    <w:rsid w:val="001B58EB"/>
    <w:rsid w:val="001F77D3"/>
    <w:rsid w:val="0020082E"/>
    <w:rsid w:val="00210CF7"/>
    <w:rsid w:val="002121E4"/>
    <w:rsid w:val="00212779"/>
    <w:rsid w:val="00212A3B"/>
    <w:rsid w:val="002132DD"/>
    <w:rsid w:val="00232BFF"/>
    <w:rsid w:val="0023415B"/>
    <w:rsid w:val="0023671C"/>
    <w:rsid w:val="002402B4"/>
    <w:rsid w:val="00242E5A"/>
    <w:rsid w:val="00247C7D"/>
    <w:rsid w:val="00250A5B"/>
    <w:rsid w:val="002540B8"/>
    <w:rsid w:val="00262463"/>
    <w:rsid w:val="00267628"/>
    <w:rsid w:val="00273DCF"/>
    <w:rsid w:val="002800EA"/>
    <w:rsid w:val="00294BF7"/>
    <w:rsid w:val="00297480"/>
    <w:rsid w:val="002A5E59"/>
    <w:rsid w:val="002B6C7A"/>
    <w:rsid w:val="002C091D"/>
    <w:rsid w:val="002C2816"/>
    <w:rsid w:val="002E1C80"/>
    <w:rsid w:val="002E5D9D"/>
    <w:rsid w:val="002F07C5"/>
    <w:rsid w:val="00300BD1"/>
    <w:rsid w:val="003020F3"/>
    <w:rsid w:val="0031786B"/>
    <w:rsid w:val="003263E6"/>
    <w:rsid w:val="00326D62"/>
    <w:rsid w:val="00331767"/>
    <w:rsid w:val="003322C6"/>
    <w:rsid w:val="0033444D"/>
    <w:rsid w:val="00334F29"/>
    <w:rsid w:val="0034353C"/>
    <w:rsid w:val="00343E80"/>
    <w:rsid w:val="00347FB9"/>
    <w:rsid w:val="00351E05"/>
    <w:rsid w:val="00370E95"/>
    <w:rsid w:val="0038253B"/>
    <w:rsid w:val="003934FA"/>
    <w:rsid w:val="00394634"/>
    <w:rsid w:val="00394A8A"/>
    <w:rsid w:val="003A4025"/>
    <w:rsid w:val="003A523F"/>
    <w:rsid w:val="003A69AD"/>
    <w:rsid w:val="003B61C8"/>
    <w:rsid w:val="003C3CDE"/>
    <w:rsid w:val="003C7B48"/>
    <w:rsid w:val="003D146F"/>
    <w:rsid w:val="003D1686"/>
    <w:rsid w:val="003D202F"/>
    <w:rsid w:val="003E6F08"/>
    <w:rsid w:val="003F0233"/>
    <w:rsid w:val="003F6FF7"/>
    <w:rsid w:val="00405D8C"/>
    <w:rsid w:val="00413B0B"/>
    <w:rsid w:val="004176EE"/>
    <w:rsid w:val="00426CAC"/>
    <w:rsid w:val="00433A7F"/>
    <w:rsid w:val="00442741"/>
    <w:rsid w:val="0044745B"/>
    <w:rsid w:val="00455589"/>
    <w:rsid w:val="00465E27"/>
    <w:rsid w:val="004728AF"/>
    <w:rsid w:val="00477026"/>
    <w:rsid w:val="00486732"/>
    <w:rsid w:val="004901E1"/>
    <w:rsid w:val="00490DD4"/>
    <w:rsid w:val="004A5B1D"/>
    <w:rsid w:val="004C25FC"/>
    <w:rsid w:val="004E1852"/>
    <w:rsid w:val="004E44AD"/>
    <w:rsid w:val="004F666C"/>
    <w:rsid w:val="00510F2B"/>
    <w:rsid w:val="005137D2"/>
    <w:rsid w:val="00530CB6"/>
    <w:rsid w:val="00532F93"/>
    <w:rsid w:val="00536E88"/>
    <w:rsid w:val="00541138"/>
    <w:rsid w:val="005457EA"/>
    <w:rsid w:val="00552AF2"/>
    <w:rsid w:val="005549B5"/>
    <w:rsid w:val="00567A62"/>
    <w:rsid w:val="00567C34"/>
    <w:rsid w:val="00571A89"/>
    <w:rsid w:val="00572826"/>
    <w:rsid w:val="00576E84"/>
    <w:rsid w:val="005838E3"/>
    <w:rsid w:val="0059398A"/>
    <w:rsid w:val="00594F76"/>
    <w:rsid w:val="005A2C83"/>
    <w:rsid w:val="005A5903"/>
    <w:rsid w:val="005A6DDC"/>
    <w:rsid w:val="005A7315"/>
    <w:rsid w:val="005B13CD"/>
    <w:rsid w:val="005B142F"/>
    <w:rsid w:val="005B45B3"/>
    <w:rsid w:val="005B7D22"/>
    <w:rsid w:val="005C63A9"/>
    <w:rsid w:val="005E70E2"/>
    <w:rsid w:val="005F4C69"/>
    <w:rsid w:val="005F594A"/>
    <w:rsid w:val="006009E7"/>
    <w:rsid w:val="006071D6"/>
    <w:rsid w:val="00611B32"/>
    <w:rsid w:val="00611B35"/>
    <w:rsid w:val="00621A7D"/>
    <w:rsid w:val="00622E82"/>
    <w:rsid w:val="00645531"/>
    <w:rsid w:val="006508CF"/>
    <w:rsid w:val="006528A2"/>
    <w:rsid w:val="006539F5"/>
    <w:rsid w:val="0066436F"/>
    <w:rsid w:val="00682723"/>
    <w:rsid w:val="00685E6F"/>
    <w:rsid w:val="006A1EAB"/>
    <w:rsid w:val="006C53BC"/>
    <w:rsid w:val="006D03ED"/>
    <w:rsid w:val="006E430C"/>
    <w:rsid w:val="006F3802"/>
    <w:rsid w:val="00702797"/>
    <w:rsid w:val="00703B3B"/>
    <w:rsid w:val="00706E03"/>
    <w:rsid w:val="0071049F"/>
    <w:rsid w:val="007214A3"/>
    <w:rsid w:val="00724859"/>
    <w:rsid w:val="00726024"/>
    <w:rsid w:val="007370EF"/>
    <w:rsid w:val="00743A22"/>
    <w:rsid w:val="007468B6"/>
    <w:rsid w:val="0074754B"/>
    <w:rsid w:val="00747C9E"/>
    <w:rsid w:val="007505CC"/>
    <w:rsid w:val="00754BAD"/>
    <w:rsid w:val="00762CE3"/>
    <w:rsid w:val="00762E73"/>
    <w:rsid w:val="00764749"/>
    <w:rsid w:val="00772301"/>
    <w:rsid w:val="007762F9"/>
    <w:rsid w:val="00781E73"/>
    <w:rsid w:val="00785AB5"/>
    <w:rsid w:val="00791556"/>
    <w:rsid w:val="00793ECE"/>
    <w:rsid w:val="0079502C"/>
    <w:rsid w:val="007A0B5D"/>
    <w:rsid w:val="007B6F84"/>
    <w:rsid w:val="007C71CB"/>
    <w:rsid w:val="007C7A06"/>
    <w:rsid w:val="007E58F2"/>
    <w:rsid w:val="008027A6"/>
    <w:rsid w:val="0081316F"/>
    <w:rsid w:val="00813327"/>
    <w:rsid w:val="00824099"/>
    <w:rsid w:val="0082448F"/>
    <w:rsid w:val="00824F92"/>
    <w:rsid w:val="00835BAB"/>
    <w:rsid w:val="00836FF7"/>
    <w:rsid w:val="00837823"/>
    <w:rsid w:val="00842F23"/>
    <w:rsid w:val="00850CC1"/>
    <w:rsid w:val="00857663"/>
    <w:rsid w:val="00863F35"/>
    <w:rsid w:val="00874CA9"/>
    <w:rsid w:val="00876A06"/>
    <w:rsid w:val="00880DAF"/>
    <w:rsid w:val="008818BE"/>
    <w:rsid w:val="00881BB0"/>
    <w:rsid w:val="00896919"/>
    <w:rsid w:val="008B020C"/>
    <w:rsid w:val="008B27B5"/>
    <w:rsid w:val="008C5368"/>
    <w:rsid w:val="008C6B06"/>
    <w:rsid w:val="008C7871"/>
    <w:rsid w:val="008D365A"/>
    <w:rsid w:val="008E1D20"/>
    <w:rsid w:val="008E254F"/>
    <w:rsid w:val="008E7B80"/>
    <w:rsid w:val="008F0E71"/>
    <w:rsid w:val="008F1586"/>
    <w:rsid w:val="008F2CBB"/>
    <w:rsid w:val="008F5644"/>
    <w:rsid w:val="008F5958"/>
    <w:rsid w:val="0090098A"/>
    <w:rsid w:val="009174B8"/>
    <w:rsid w:val="00941240"/>
    <w:rsid w:val="00941405"/>
    <w:rsid w:val="00944023"/>
    <w:rsid w:val="00946E02"/>
    <w:rsid w:val="00947148"/>
    <w:rsid w:val="0096531A"/>
    <w:rsid w:val="00967D0F"/>
    <w:rsid w:val="00974DB7"/>
    <w:rsid w:val="009803C8"/>
    <w:rsid w:val="009A0E2D"/>
    <w:rsid w:val="009A19B6"/>
    <w:rsid w:val="009C2102"/>
    <w:rsid w:val="009D027F"/>
    <w:rsid w:val="009D4EC1"/>
    <w:rsid w:val="009E2983"/>
    <w:rsid w:val="009F307B"/>
    <w:rsid w:val="00A150DF"/>
    <w:rsid w:val="00A17214"/>
    <w:rsid w:val="00A20A6D"/>
    <w:rsid w:val="00A42E75"/>
    <w:rsid w:val="00A44937"/>
    <w:rsid w:val="00A44F9B"/>
    <w:rsid w:val="00A60815"/>
    <w:rsid w:val="00A61591"/>
    <w:rsid w:val="00A63696"/>
    <w:rsid w:val="00A63A81"/>
    <w:rsid w:val="00A66FE2"/>
    <w:rsid w:val="00A6778C"/>
    <w:rsid w:val="00A7153A"/>
    <w:rsid w:val="00A71FDA"/>
    <w:rsid w:val="00A75A46"/>
    <w:rsid w:val="00A831B9"/>
    <w:rsid w:val="00A85DFC"/>
    <w:rsid w:val="00A86BC5"/>
    <w:rsid w:val="00AA0D4C"/>
    <w:rsid w:val="00AA23B7"/>
    <w:rsid w:val="00AA2BA7"/>
    <w:rsid w:val="00AB3C7B"/>
    <w:rsid w:val="00AB6093"/>
    <w:rsid w:val="00AC31D0"/>
    <w:rsid w:val="00AE0BF7"/>
    <w:rsid w:val="00B003D7"/>
    <w:rsid w:val="00B04E78"/>
    <w:rsid w:val="00B166B0"/>
    <w:rsid w:val="00B17045"/>
    <w:rsid w:val="00B217AE"/>
    <w:rsid w:val="00B3315F"/>
    <w:rsid w:val="00B47E2F"/>
    <w:rsid w:val="00B77B26"/>
    <w:rsid w:val="00B80496"/>
    <w:rsid w:val="00BA6A7C"/>
    <w:rsid w:val="00BA744B"/>
    <w:rsid w:val="00BA79A7"/>
    <w:rsid w:val="00BB2C77"/>
    <w:rsid w:val="00BD2245"/>
    <w:rsid w:val="00BD797A"/>
    <w:rsid w:val="00BE1FDA"/>
    <w:rsid w:val="00BF511E"/>
    <w:rsid w:val="00C054EE"/>
    <w:rsid w:val="00C116ED"/>
    <w:rsid w:val="00C1263F"/>
    <w:rsid w:val="00C1506A"/>
    <w:rsid w:val="00C2252B"/>
    <w:rsid w:val="00C228A5"/>
    <w:rsid w:val="00C3069D"/>
    <w:rsid w:val="00C47A20"/>
    <w:rsid w:val="00C61AD5"/>
    <w:rsid w:val="00C62680"/>
    <w:rsid w:val="00C678DA"/>
    <w:rsid w:val="00C80451"/>
    <w:rsid w:val="00C80E9D"/>
    <w:rsid w:val="00C82E7A"/>
    <w:rsid w:val="00C90702"/>
    <w:rsid w:val="00CA36BF"/>
    <w:rsid w:val="00CB7AB9"/>
    <w:rsid w:val="00CC13D2"/>
    <w:rsid w:val="00CD414D"/>
    <w:rsid w:val="00CE02BE"/>
    <w:rsid w:val="00CE674F"/>
    <w:rsid w:val="00D03A11"/>
    <w:rsid w:val="00D0756B"/>
    <w:rsid w:val="00D0795C"/>
    <w:rsid w:val="00D132DE"/>
    <w:rsid w:val="00D149F5"/>
    <w:rsid w:val="00D4300B"/>
    <w:rsid w:val="00D43F8C"/>
    <w:rsid w:val="00D546F4"/>
    <w:rsid w:val="00D578AA"/>
    <w:rsid w:val="00D60915"/>
    <w:rsid w:val="00D64F5E"/>
    <w:rsid w:val="00D67AB1"/>
    <w:rsid w:val="00D84472"/>
    <w:rsid w:val="00D8534D"/>
    <w:rsid w:val="00DA1893"/>
    <w:rsid w:val="00DA340B"/>
    <w:rsid w:val="00DB3832"/>
    <w:rsid w:val="00DC1D4E"/>
    <w:rsid w:val="00DD77D7"/>
    <w:rsid w:val="00E019DB"/>
    <w:rsid w:val="00E01CBE"/>
    <w:rsid w:val="00E24CB4"/>
    <w:rsid w:val="00E26DF3"/>
    <w:rsid w:val="00E273A0"/>
    <w:rsid w:val="00E278C3"/>
    <w:rsid w:val="00E610DE"/>
    <w:rsid w:val="00E61553"/>
    <w:rsid w:val="00E74DA6"/>
    <w:rsid w:val="00E755BD"/>
    <w:rsid w:val="00E75DF5"/>
    <w:rsid w:val="00E8058D"/>
    <w:rsid w:val="00E859C4"/>
    <w:rsid w:val="00E85CA8"/>
    <w:rsid w:val="00E876A4"/>
    <w:rsid w:val="00E90E2D"/>
    <w:rsid w:val="00EA12A0"/>
    <w:rsid w:val="00EB285E"/>
    <w:rsid w:val="00EB28DA"/>
    <w:rsid w:val="00EB5CE1"/>
    <w:rsid w:val="00EB69B6"/>
    <w:rsid w:val="00EC1E97"/>
    <w:rsid w:val="00EC60AA"/>
    <w:rsid w:val="00EC7660"/>
    <w:rsid w:val="00ED5A0B"/>
    <w:rsid w:val="00ED5CA8"/>
    <w:rsid w:val="00EE00DD"/>
    <w:rsid w:val="00EE0278"/>
    <w:rsid w:val="00EE16F0"/>
    <w:rsid w:val="00EE65B5"/>
    <w:rsid w:val="00EF1A02"/>
    <w:rsid w:val="00EF58CD"/>
    <w:rsid w:val="00EF5F2D"/>
    <w:rsid w:val="00EF6287"/>
    <w:rsid w:val="00EF6AE2"/>
    <w:rsid w:val="00F02D12"/>
    <w:rsid w:val="00F02F65"/>
    <w:rsid w:val="00F05D29"/>
    <w:rsid w:val="00F1249F"/>
    <w:rsid w:val="00F1553F"/>
    <w:rsid w:val="00F174C6"/>
    <w:rsid w:val="00F20A92"/>
    <w:rsid w:val="00F2423C"/>
    <w:rsid w:val="00F32F42"/>
    <w:rsid w:val="00F3583B"/>
    <w:rsid w:val="00F359C1"/>
    <w:rsid w:val="00F35E82"/>
    <w:rsid w:val="00F424D8"/>
    <w:rsid w:val="00F46EEA"/>
    <w:rsid w:val="00F67758"/>
    <w:rsid w:val="00F76966"/>
    <w:rsid w:val="00F83D5A"/>
    <w:rsid w:val="00F85BB1"/>
    <w:rsid w:val="00F87FC4"/>
    <w:rsid w:val="00F90256"/>
    <w:rsid w:val="00FA1BD9"/>
    <w:rsid w:val="00FB33A4"/>
    <w:rsid w:val="00FC1FFA"/>
    <w:rsid w:val="00FC3278"/>
    <w:rsid w:val="00FD05EA"/>
    <w:rsid w:val="00FD0DBA"/>
    <w:rsid w:val="00FE10D1"/>
    <w:rsid w:val="00FE3A63"/>
    <w:rsid w:val="00FE535E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DC22874"/>
  <w15:chartTrackingRefBased/>
  <w15:docId w15:val="{E1D5BCB8-DA33-4235-A41B-07B87095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Calibri" w:hAnsi="Arial" w:cs="Arial"/>
      <w:sz w:val="21"/>
      <w:szCs w:val="21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813327"/>
    <w:pPr>
      <w:keepLines/>
      <w:numPr>
        <w:numId w:val="1"/>
      </w:numPr>
      <w:spacing w:before="240" w:after="120"/>
      <w:outlineLvl w:val="0"/>
    </w:pPr>
    <w:rPr>
      <w:rFonts w:ascii="Times New Roman" w:eastAsia="Times New Roman" w:hAnsi="Times New Roman" w:cs="Times New Roman"/>
      <w:b/>
      <w:smallCaps/>
      <w:kern w:val="1"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813327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  <w:rPr>
      <w:rFonts w:cs="Aria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color w:val="FF0000"/>
    </w:rPr>
  </w:style>
  <w:style w:type="character" w:customStyle="1" w:styleId="WW8Num4z0">
    <w:name w:val="WW8Num4z0"/>
    <w:rPr>
      <w:rFonts w:eastAsia="Times New Roman" w:cs="Arial" w:hint="default"/>
    </w:rPr>
  </w:style>
  <w:style w:type="character" w:customStyle="1" w:styleId="WW8Num4z1">
    <w:name w:val="WW8Num4z1"/>
    <w:rPr>
      <w:rFonts w:ascii="Symbol" w:hAnsi="Symbol" w:cs="StarSymbol" w:hint="default"/>
      <w:sz w:val="18"/>
      <w:szCs w:val="18"/>
    </w:rPr>
  </w:style>
  <w:style w:type="character" w:customStyle="1" w:styleId="WW8Num4z2">
    <w:name w:val="WW8Num4z2"/>
    <w:rPr>
      <w:rFonts w:hint="default"/>
      <w:color w:val="auto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eastAsia="Times New Roman"/>
      <w:b/>
    </w:rPr>
  </w:style>
  <w:style w:type="character" w:customStyle="1" w:styleId="WW8Num7z0">
    <w:name w:val="WW8Num7z0"/>
    <w:rPr>
      <w:rFonts w:cs="Arial" w:hint="default"/>
      <w:color w:val="auto"/>
      <w:szCs w:val="21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eastAsia="Times New Roman" w:cs="Arial" w:hint="default"/>
    </w:rPr>
  </w:style>
  <w:style w:type="character" w:customStyle="1" w:styleId="WW8Num10z0">
    <w:name w:val="WW8Num10z0"/>
    <w:rPr>
      <w:rFonts w:eastAsia="Times New Roman" w:cs="Arial" w:hint="default"/>
      <w:b/>
      <w:color w:val="000000"/>
      <w:szCs w:val="21"/>
    </w:rPr>
  </w:style>
  <w:style w:type="character" w:customStyle="1" w:styleId="WW8Num11z0">
    <w:name w:val="WW8Num11z0"/>
    <w:rPr>
      <w:rFonts w:eastAsia="Times New Roman" w:cs="Arial"/>
      <w:color w:val="auto"/>
      <w:szCs w:val="21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4z0">
    <w:name w:val="WW8Num14z0"/>
    <w:rPr>
      <w:rFonts w:ascii="Arial" w:hAnsi="Arial" w:cs="Arial"/>
      <w:b w:val="0"/>
      <w:color w:val="FF0000"/>
      <w:sz w:val="21"/>
      <w:szCs w:val="21"/>
    </w:rPr>
  </w:style>
  <w:style w:type="character" w:customStyle="1" w:styleId="WW8Num14z2">
    <w:name w:val="WW8Num14z2"/>
    <w:rPr>
      <w:rFonts w:eastAsia="Times New Roman" w:cs="Arial"/>
      <w:color w:val="auto"/>
      <w:szCs w:val="21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5z0">
    <w:name w:val="WW8Num15z0"/>
    <w:rPr>
      <w:rFonts w:cs="Arial" w:hint="default"/>
      <w:i/>
    </w:rPr>
  </w:style>
  <w:style w:type="character" w:customStyle="1" w:styleId="WW8Num16z0">
    <w:name w:val="WW8Num16z0"/>
    <w:rPr>
      <w:rFonts w:eastAsia="Times New Roman" w:cs="Arial" w:hint="default"/>
      <w:b w:val="0"/>
      <w:bCs w:val="0"/>
      <w:color w:val="FF0000"/>
      <w:szCs w:val="21"/>
    </w:rPr>
  </w:style>
  <w:style w:type="character" w:customStyle="1" w:styleId="WW8Num17z0">
    <w:name w:val="WW8Num17z0"/>
    <w:rPr>
      <w:rFonts w:eastAsia="Times New Roman" w:cs="Arial" w:hint="default"/>
      <w:b/>
      <w:color w:val="auto"/>
      <w:szCs w:val="21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  <w:rPr>
      <w:rFonts w:ascii="Verdana" w:eastAsia="Times New Roman" w:hAnsi="Verdana" w:cs="Arial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  <w:rPr>
      <w:rFonts w:hint="default"/>
      <w:color w:val="auto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0">
    <w:name w:val="WW8Num19z0"/>
    <w:rPr>
      <w:rFonts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Arial" w:hint="default"/>
      <w:color w:val="auto"/>
      <w:szCs w:val="21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 w:hint="default"/>
      <w:color w:val="auto"/>
      <w:szCs w:val="21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Times New Roman" w:hAnsi="Arial" w:cs="Arial"/>
      <w:color w:val="auto"/>
      <w:szCs w:val="21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 w:hint="default"/>
      <w:color w:val="auto"/>
      <w:szCs w:val="21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Times New Roman" w:cs="Arial" w:hint="default"/>
      <w:b w:val="0"/>
      <w:color w:val="auto"/>
      <w:szCs w:val="21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 w:hint="default"/>
      <w:bCs/>
      <w:i/>
      <w:color w:val="auto"/>
      <w:sz w:val="21"/>
      <w:szCs w:val="21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Arial" w:hint="default"/>
    </w:rPr>
  </w:style>
  <w:style w:type="character" w:customStyle="1" w:styleId="WW8Num32z2">
    <w:name w:val="WW8Num32z2"/>
    <w:rPr>
      <w:rFonts w:cs="Arial" w:hint="default"/>
      <w:color w:val="auto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ascii="Symbol" w:eastAsia="Times New Roman" w:hAnsi="Symbol" w:cs="Times New Roman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8z4">
    <w:name w:val="WW8Num38z4"/>
    <w:rPr>
      <w:rFonts w:ascii="Courier New" w:hAnsi="Courier New" w:cs="Courier New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strike w:val="0"/>
      <w:dstrike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  <w:bCs/>
      <w:i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Verdana" w:hAnsi="Verdana" w:cs="StarSymbol" w:hint="default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Arial" w:hint="default"/>
      <w:b w:val="0"/>
      <w:color w:val="auto"/>
      <w:szCs w:val="21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customStyle="1" w:styleId="Czerwznak">
    <w:name w:val="Czerw_znak"/>
    <w:rPr>
      <w:rFonts w:ascii="Arial" w:hAnsi="Arial" w:cs="Arial"/>
      <w:color w:val="FF0000"/>
      <w:sz w:val="21"/>
    </w:rPr>
  </w:style>
  <w:style w:type="character" w:customStyle="1" w:styleId="Kursywa">
    <w:name w:val="Kursywa"/>
    <w:rPr>
      <w:rFonts w:ascii="Arial" w:hAnsi="Arial" w:cs="Arial"/>
      <w:i/>
      <w:sz w:val="21"/>
    </w:rPr>
  </w:style>
  <w:style w:type="character" w:customStyle="1" w:styleId="Podkrelenie">
    <w:name w:val="Podkreślenie"/>
    <w:rPr>
      <w:rFonts w:ascii="Arial" w:hAnsi="Arial" w:cs="Arial"/>
      <w:sz w:val="21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Przekrelenie">
    <w:name w:val="Przekreślenie"/>
    <w:rPr>
      <w:rFonts w:ascii="Arial" w:hAnsi="Arial" w:cs="Arial"/>
      <w:strike w:val="0"/>
      <w:dstrike w:val="0"/>
      <w:sz w:val="21"/>
    </w:rPr>
  </w:style>
  <w:style w:type="character" w:customStyle="1" w:styleId="Tre0Znak">
    <w:name w:val="Treść_0 Znak"/>
    <w:rPr>
      <w:rFonts w:ascii="Arial" w:eastAsia="Calibri" w:hAnsi="Arial" w:cs="Times New Roman"/>
      <w:color w:val="000000"/>
      <w:sz w:val="21"/>
      <w:szCs w:val="22"/>
      <w:lang w:eastAsia="ar-SA" w:bidi="ar-SA"/>
    </w:rPr>
  </w:style>
  <w:style w:type="character" w:customStyle="1" w:styleId="Tre134Znak">
    <w:name w:val="Treść_13.4 Znak"/>
    <w:rPr>
      <w:rFonts w:ascii="Arial" w:eastAsia="Calibri" w:hAnsi="Arial" w:cs="Times New Roman"/>
      <w:color w:val="000000"/>
      <w:sz w:val="21"/>
      <w:szCs w:val="22"/>
      <w:lang w:val="pl-PL" w:eastAsia="ar-SA" w:bidi="ar-SA"/>
    </w:rPr>
  </w:style>
  <w:style w:type="character" w:customStyle="1" w:styleId="TreBoldZnak">
    <w:name w:val="Treść_Bold Znak"/>
    <w:rPr>
      <w:rFonts w:ascii="Arial" w:eastAsia="Calibri" w:hAnsi="Arial" w:cs="Times New Roman"/>
      <w:b/>
      <w:bCs/>
      <w:color w:val="000000"/>
      <w:sz w:val="21"/>
      <w:szCs w:val="21"/>
      <w:lang w:eastAsia="ar-SA" w:bidi="ar-SA"/>
    </w:rPr>
  </w:style>
  <w:style w:type="character" w:styleId="Wyrnieniedelikatne">
    <w:name w:val="Subtle Emphasis"/>
    <w:qFormat/>
    <w:rPr>
      <w:i/>
      <w:iCs/>
      <w:color w:val="808080"/>
    </w:rPr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Znak">
    <w:name w:val="Znak"/>
    <w:uiPriority w:val="2"/>
    <w:qFormat/>
    <w:rPr>
      <w:rFonts w:ascii="Arial" w:hAnsi="Arial" w:cs="Arial"/>
      <w:sz w:val="21"/>
    </w:rPr>
  </w:style>
  <w:style w:type="character" w:customStyle="1" w:styleId="teto">
    <w:name w:val="Żółte_tło"/>
    <w:rPr>
      <w:rFonts w:ascii="Arial" w:hAnsi="Arial" w:cs="Arial"/>
      <w:sz w:val="21"/>
      <w:shd w:val="clear" w:color="auto" w:fill="FFFF00"/>
    </w:rPr>
  </w:style>
  <w:style w:type="character" w:customStyle="1" w:styleId="NagwekZnak">
    <w:name w:val="Nagłówek Znak"/>
    <w:uiPriority w:val="99"/>
    <w:rPr>
      <w:rFonts w:ascii="Arial" w:eastAsia="Calibri" w:hAnsi="Arial" w:cs="Times New Roman"/>
      <w:sz w:val="21"/>
      <w:szCs w:val="21"/>
    </w:rPr>
  </w:style>
  <w:style w:type="character" w:customStyle="1" w:styleId="StopkaZnak">
    <w:name w:val="Stopka Znak"/>
    <w:rPr>
      <w:rFonts w:ascii="Arial" w:eastAsia="Calibri" w:hAnsi="Arial" w:cs="Times New Roman"/>
      <w:sz w:val="21"/>
      <w:szCs w:val="21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sz w:val="24"/>
      <w:szCs w:val="24"/>
    </w:rPr>
  </w:style>
  <w:style w:type="character" w:customStyle="1" w:styleId="WW-Absatz-Standardschriftart11111111111111">
    <w:name w:val="WW-Absatz-Standardschriftart1111111111111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qFormat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rPr>
      <w:rFonts w:ascii="Arial" w:eastAsia="Calibri" w:hAnsi="Arial" w:cs="Times New Roman"/>
      <w:b/>
      <w:bCs/>
      <w:sz w:val="20"/>
      <w:szCs w:val="20"/>
    </w:rPr>
  </w:style>
  <w:style w:type="character" w:customStyle="1" w:styleId="A2Znak">
    <w:name w:val="A2 Znak"/>
    <w:rPr>
      <w:rFonts w:ascii="Verdana" w:hAnsi="Verdana" w:cs="Verdana" w:hint="default"/>
      <w:b/>
      <w:bCs w:val="0"/>
      <w:sz w:val="22"/>
      <w:szCs w:val="24"/>
      <w:lang w:val="pl-PL" w:eastAsia="ar-SA" w:bidi="ar-SA"/>
    </w:rPr>
  </w:style>
  <w:style w:type="character" w:customStyle="1" w:styleId="Arial105Znak">
    <w:name w:val="Arial_105 Znak"/>
    <w:rPr>
      <w:rFonts w:ascii="Arial" w:eastAsia="Calibri" w:hAnsi="Arial" w:cs="Times New Roman"/>
      <w:color w:val="000000"/>
      <w:sz w:val="21"/>
      <w:szCs w:val="22"/>
      <w:lang w:eastAsia="ar-SA" w:bidi="ar-SA"/>
    </w:rPr>
  </w:style>
  <w:style w:type="character" w:customStyle="1" w:styleId="dokument-obowiazujacy">
    <w:name w:val="dokument-obowiazujacy"/>
  </w:style>
  <w:style w:type="character" w:customStyle="1" w:styleId="TekstprzypisukocowegoZnak">
    <w:name w:val="Tekst przypisu końcowego Znak"/>
    <w:uiPriority w:val="99"/>
    <w:rPr>
      <w:rFonts w:ascii="Arial" w:eastAsia="Calibri" w:hAnsi="Arial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re0">
    <w:name w:val="Treść_0"/>
    <w:pPr>
      <w:suppressAutoHyphens/>
      <w:spacing w:line="268" w:lineRule="exact"/>
    </w:pPr>
    <w:rPr>
      <w:rFonts w:ascii="Arial" w:eastAsia="Calibri" w:hAnsi="Arial" w:cs="Arial"/>
      <w:color w:val="000000"/>
      <w:sz w:val="21"/>
      <w:szCs w:val="22"/>
      <w:lang w:eastAsia="ar-SA"/>
    </w:rPr>
  </w:style>
  <w:style w:type="paragraph" w:customStyle="1" w:styleId="Tre134">
    <w:name w:val="Treść_13.4"/>
    <w:next w:val="Tre0"/>
    <w:pPr>
      <w:suppressAutoHyphens/>
      <w:spacing w:after="268" w:line="268" w:lineRule="exact"/>
    </w:pPr>
    <w:rPr>
      <w:rFonts w:ascii="Arial" w:eastAsia="Calibri" w:hAnsi="Arial" w:cs="Arial"/>
      <w:color w:val="000000"/>
      <w:sz w:val="21"/>
      <w:lang w:eastAsia="ar-SA"/>
    </w:rPr>
  </w:style>
  <w:style w:type="paragraph" w:customStyle="1" w:styleId="TreBold">
    <w:name w:val="Treść_Bold"/>
    <w:pPr>
      <w:suppressAutoHyphens/>
      <w:spacing w:line="268" w:lineRule="exact"/>
    </w:pPr>
    <w:rPr>
      <w:rFonts w:ascii="Arial" w:eastAsia="Calibri" w:hAnsi="Arial" w:cs="Arial"/>
      <w:b/>
      <w:bCs/>
      <w:color w:val="000000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Pr>
      <w:rFonts w:ascii="Tahoma" w:eastAsia="Times New Roman" w:hAnsi="Tahoma" w:cs="Tahoma"/>
      <w:sz w:val="17"/>
      <w:szCs w:val="17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spacing w:after="200" w:line="276" w:lineRule="auto"/>
      <w:textAlignment w:val="baseline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Arial105">
    <w:name w:val="Arial_105"/>
    <w:pPr>
      <w:suppressAutoHyphens/>
      <w:spacing w:line="268" w:lineRule="exact"/>
    </w:pPr>
    <w:rPr>
      <w:rFonts w:ascii="Arial" w:eastAsia="Calibri" w:hAnsi="Arial" w:cs="Arial"/>
      <w:color w:val="000000"/>
      <w:sz w:val="21"/>
      <w:szCs w:val="22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uiPriority w:val="99"/>
    <w:rPr>
      <w:sz w:val="20"/>
      <w:szCs w:val="20"/>
    </w:rPr>
  </w:style>
  <w:style w:type="paragraph" w:customStyle="1" w:styleId="Tekstpodstawowy32">
    <w:name w:val="Tekst podstawowy 32"/>
    <w:basedOn w:val="Normalny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9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Akapitzlist2">
    <w:name w:val="Akapit z listą2"/>
    <w:basedOn w:val="Normalny"/>
    <w:pPr>
      <w:ind w:left="720"/>
    </w:pPr>
  </w:style>
  <w:style w:type="numbering" w:customStyle="1" w:styleId="WWNum27">
    <w:name w:val="WWNum27"/>
    <w:basedOn w:val="Bezlisty"/>
    <w:rsid w:val="00110DDB"/>
    <w:pPr>
      <w:numPr>
        <w:numId w:val="5"/>
      </w:numPr>
    </w:pPr>
  </w:style>
  <w:style w:type="numbering" w:customStyle="1" w:styleId="WW8Num15">
    <w:name w:val="WW8Num15"/>
    <w:basedOn w:val="Bezlisty"/>
    <w:rsid w:val="00110DDB"/>
    <w:pPr>
      <w:numPr>
        <w:numId w:val="6"/>
      </w:numPr>
    </w:pPr>
  </w:style>
  <w:style w:type="character" w:customStyle="1" w:styleId="Nagwek1Znak">
    <w:name w:val="Nagłówek 1 Znak"/>
    <w:link w:val="Nagwek1"/>
    <w:rsid w:val="00813327"/>
    <w:rPr>
      <w:b/>
      <w:smallCaps/>
      <w:kern w:val="1"/>
      <w:sz w:val="26"/>
      <w:szCs w:val="24"/>
      <w:lang w:eastAsia="ar-SA"/>
    </w:rPr>
  </w:style>
  <w:style w:type="character" w:customStyle="1" w:styleId="Nagwek2Znak">
    <w:name w:val="Nagłówek 2 Znak"/>
    <w:link w:val="Nagwek2"/>
    <w:rsid w:val="00813327"/>
    <w:rPr>
      <w:sz w:val="24"/>
      <w:szCs w:val="24"/>
      <w:lang w:eastAsia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813327"/>
    <w:rPr>
      <w:rFonts w:ascii="Arial" w:eastAsia="Calibri" w:hAnsi="Arial" w:cs="Arial"/>
      <w:sz w:val="21"/>
      <w:szCs w:val="21"/>
      <w:lang w:eastAsia="ar-SA"/>
    </w:rPr>
  </w:style>
  <w:style w:type="character" w:styleId="Odwoaniedokomentarza">
    <w:name w:val="annotation reference"/>
    <w:uiPriority w:val="99"/>
    <w:unhideWhenUsed/>
    <w:qFormat/>
    <w:rsid w:val="00762E7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762E7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762E73"/>
    <w:rPr>
      <w:rFonts w:ascii="Arial" w:eastAsia="Calibri" w:hAnsi="Arial" w:cs="Arial"/>
      <w:lang w:eastAsia="ar-SA"/>
    </w:rPr>
  </w:style>
  <w:style w:type="paragraph" w:customStyle="1" w:styleId="Default">
    <w:name w:val="Default"/>
    <w:rsid w:val="008B27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0A6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A2C83"/>
    <w:rPr>
      <w:rFonts w:ascii="Arial" w:eastAsia="Calibri" w:hAnsi="Arial" w:cs="Arial"/>
      <w:sz w:val="21"/>
      <w:szCs w:val="21"/>
      <w:lang w:eastAsia="ar-SA"/>
    </w:rPr>
  </w:style>
  <w:style w:type="paragraph" w:customStyle="1" w:styleId="ArialBold10i5">
    <w:name w:val="ArialBold_10i5"/>
    <w:link w:val="ArialBold10i5Znak"/>
    <w:qFormat/>
    <w:rsid w:val="007B6F84"/>
    <w:pPr>
      <w:spacing w:line="268" w:lineRule="exact"/>
    </w:pPr>
    <w:rPr>
      <w:rFonts w:ascii="Arial" w:eastAsia="Calibri" w:hAnsi="Arial"/>
      <w:b/>
      <w:bCs/>
      <w:color w:val="000000"/>
      <w:sz w:val="21"/>
      <w:szCs w:val="21"/>
    </w:rPr>
  </w:style>
  <w:style w:type="character" w:customStyle="1" w:styleId="ArialBold10i5Znak">
    <w:name w:val="ArialBold_10i5 Znak"/>
    <w:link w:val="ArialBold10i5"/>
    <w:rsid w:val="007B6F84"/>
    <w:rPr>
      <w:rFonts w:ascii="Arial" w:eastAsia="Calibri" w:hAnsi="Arial"/>
      <w:b/>
      <w:bCs/>
      <w:color w:val="00000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8EB"/>
    <w:pPr>
      <w:suppressAutoHyphens w:val="0"/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58EB"/>
    <w:rPr>
      <w:rFonts w:ascii="Arial" w:eastAsia="Calibri" w:hAnsi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8" ma:contentTypeDescription="Utwórz nowy dokument." ma:contentTypeScope="" ma:versionID="04306dcd968d0c70beea761fc1f133ae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eb6a560c975620df8f7a48cdef8bc72e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d50ae2-162c-4a19-85ee-ef241034588d}" ma:internalName="TaxCatchAll" ma:showField="CatchAllData" ma:web="c578d246-9289-4784-8327-af886601f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a47a1b-50ad-494c-8216-7efad4a419f7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TaxCatchAll xmlns="c578d246-9289-4784-8327-af886601f2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28DE-4D39-431D-BD2A-700B0C5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B6C11-96A6-4886-A7CA-C14768A59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182C8-ACF9-412C-B45E-DA65799C9984}">
  <ds:schemaRefs>
    <ds:schemaRef ds:uri="http://schemas.microsoft.com/office/2006/metadata/properties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53a47a1b-50ad-494c-8216-7efad4a419f7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BD40BE6-51E4-4220-AD7C-9A861FED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Rafał</dc:creator>
  <cp:keywords/>
  <cp:lastModifiedBy>Gorzałka Paulina</cp:lastModifiedBy>
  <cp:revision>22</cp:revision>
  <cp:lastPrinted>2023-09-29T10:48:00Z</cp:lastPrinted>
  <dcterms:created xsi:type="dcterms:W3CDTF">2023-09-14T12:02:00Z</dcterms:created>
  <dcterms:modified xsi:type="dcterms:W3CDTF">2023-10-18T08:38:00Z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0x010100811E807CCE2D964CA9B80F4ED870389C</vt:lpwstr>
  </property>
</Properties>
</file>